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7267" w14:textId="77777777" w:rsidR="00FD27DE" w:rsidRPr="00011501" w:rsidRDefault="00BA72A6" w:rsidP="00827569">
      <w:pPr>
        <w:ind w:left="-851" w:firstLine="284"/>
        <w:rPr>
          <w:b/>
          <w:lang w:val="uk-UA"/>
        </w:rPr>
      </w:pPr>
      <w:r>
        <w:rPr>
          <w:b/>
          <w:caps/>
          <w:sz w:val="22"/>
          <w:szCs w:val="22"/>
          <w:lang w:val="uk-UA"/>
        </w:rPr>
        <w:t xml:space="preserve"> </w:t>
      </w:r>
    </w:p>
    <w:p w14:paraId="36282AC7" w14:textId="4B83A1DE" w:rsidR="00011501" w:rsidRDefault="00011501" w:rsidP="00827569">
      <w:pPr>
        <w:ind w:left="-851" w:firstLine="284"/>
        <w:rPr>
          <w:b/>
          <w:lang w:val="uk-UA"/>
        </w:rPr>
      </w:pPr>
    </w:p>
    <w:p w14:paraId="400531F3" w14:textId="77777777" w:rsidR="00B15932" w:rsidRDefault="00B15932" w:rsidP="00B15932">
      <w:pPr>
        <w:pStyle w:val="Standard"/>
        <w:autoSpaceDE w:val="0"/>
        <w:jc w:val="center"/>
      </w:pPr>
      <w:r>
        <w:rPr>
          <w:rFonts w:ascii="Times New Roman CYR" w:eastAsia="Times New Roman CYR" w:hAnsi="Times New Roman CYR" w:cs="Times New Roman CYR"/>
          <w:color w:val="000000"/>
        </w:rPr>
        <w:t>МІНІСТЕРСТВО КУЛЬТУРИ</w:t>
      </w:r>
      <w:r>
        <w:t xml:space="preserve"> </w:t>
      </w:r>
      <w:r w:rsidRPr="005A6BAE">
        <w:rPr>
          <w:rFonts w:eastAsia="Times New Roman CYR" w:cs="Times New Roman"/>
          <w:color w:val="000000"/>
        </w:rPr>
        <w:t>ТА</w:t>
      </w:r>
      <w:r>
        <w:rPr>
          <w:rFonts w:eastAsia="Times New Roman CYR" w:cs="Times New Roman"/>
          <w:color w:val="000000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</w:rPr>
        <w:t>ІНФОРМАЦІЙНОЇ ПОЛІТИКИ</w:t>
      </w:r>
      <w:r>
        <w:rPr>
          <w:rFonts w:ascii="Times New Roman CYR" w:eastAsia="Times New Roman CYR" w:hAnsi="Times New Roman CYR" w:cs="Times New Roman CYR"/>
          <w:color w:val="000000"/>
        </w:rPr>
        <w:t xml:space="preserve"> УКРАЇНИ</w:t>
      </w:r>
    </w:p>
    <w:p w14:paraId="225A10BE" w14:textId="77777777" w:rsidR="00B15932" w:rsidRDefault="00B15932" w:rsidP="00B15932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ЛЬВІВСЬКА ОБЛАСНА  РАДА</w:t>
      </w:r>
    </w:p>
    <w:p w14:paraId="74411E37" w14:textId="77777777" w:rsidR="00B15932" w:rsidRDefault="00B15932" w:rsidP="00B15932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ДЕПАРТАМЕНТ З ПИТАНЬ КУЛЬТУРИ, НАЦІОНАЛЬНОСТЕЙ ТА РЕЛІГІЙ ЛЬВІВСЬКОЇ ОБЛДЕРЖАДМІНІСТРАЦІЇ</w:t>
      </w:r>
    </w:p>
    <w:p w14:paraId="013111FB" w14:textId="77777777" w:rsidR="00B15932" w:rsidRDefault="00B15932" w:rsidP="00B15932">
      <w:pPr>
        <w:pStyle w:val="Standard"/>
        <w:autoSpaceDE w:val="0"/>
        <w:ind w:firstLine="16"/>
        <w:jc w:val="center"/>
        <w:rPr>
          <w:rFonts w:ascii="Times New Roman CYR" w:eastAsia="Times New Roman CYR" w:hAnsi="Times New Roman CYR" w:cs="Times New Roman CYR"/>
          <w:b/>
          <w:bCs/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</w:rPr>
        <w:tab/>
      </w:r>
    </w:p>
    <w:p w14:paraId="528B702C" w14:textId="77777777" w:rsidR="00B15932" w:rsidRDefault="00B15932" w:rsidP="00B15932">
      <w:pPr>
        <w:pStyle w:val="Standard"/>
        <w:autoSpaceDE w:val="0"/>
        <w:ind w:hanging="32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          КОМУНАЛЬНИЙ ЗАКЛАД ЛЬВІВСЬКОЇ ОБЛАСНОЇ РАДИ</w:t>
      </w:r>
      <w:r>
        <w:rPr>
          <w:rFonts w:ascii="Times New Roman CYR" w:eastAsia="Times New Roman CYR" w:hAnsi="Times New Roman CYR" w:cs="Times New Roman CYR"/>
          <w:b/>
          <w:bCs/>
          <w:color w:val="000000"/>
        </w:rPr>
        <w:tab/>
        <w:t xml:space="preserve">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   </w:t>
      </w:r>
    </w:p>
    <w:p w14:paraId="4A5B2559" w14:textId="77777777" w:rsidR="00B15932" w:rsidRDefault="00B15932" w:rsidP="00B15932">
      <w:pPr>
        <w:pStyle w:val="Standard"/>
        <w:keepNext/>
        <w:autoSpaceDE w:val="0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30"/>
          <w:szCs w:val="30"/>
        </w:rPr>
        <w:t xml:space="preserve">ЛЬВІВСЬКИЙ </w:t>
      </w:r>
      <w:r>
        <w:rPr>
          <w:rFonts w:eastAsia="Times New Roman CYR" w:cs="Times New Roman"/>
          <w:b/>
          <w:bCs/>
          <w:color w:val="000000"/>
          <w:sz w:val="30"/>
          <w:szCs w:val="30"/>
        </w:rPr>
        <w:t>ФАХОВИЙ</w:t>
      </w:r>
      <w:r>
        <w:rPr>
          <w:rFonts w:ascii="Calibri" w:eastAsia="Times New Roman CYR" w:hAnsi="Calibri" w:cs="Times New Roman CYR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30"/>
          <w:szCs w:val="30"/>
        </w:rPr>
        <w:t>КОЛЕДЖ КУЛЬТУРИ І МИСТЕЦТВ</w:t>
      </w:r>
    </w:p>
    <w:p w14:paraId="13E5986B" w14:textId="6A150162" w:rsidR="00942CEF" w:rsidRDefault="00942CEF" w:rsidP="00B15932">
      <w:pPr>
        <w:ind w:left="-851" w:firstLine="284"/>
        <w:jc w:val="center"/>
        <w:rPr>
          <w:b/>
          <w:lang w:val="uk-UA"/>
        </w:rPr>
      </w:pPr>
    </w:p>
    <w:p w14:paraId="42E2F580" w14:textId="77777777" w:rsidR="00942CEF" w:rsidRPr="00011501" w:rsidRDefault="00942CEF" w:rsidP="00827569">
      <w:pPr>
        <w:ind w:left="-851" w:firstLine="284"/>
        <w:rPr>
          <w:b/>
          <w:lang w:val="uk-UA"/>
        </w:rPr>
      </w:pPr>
    </w:p>
    <w:p w14:paraId="34086F14" w14:textId="77777777" w:rsidR="0024204A" w:rsidRDefault="0024204A" w:rsidP="00827569">
      <w:pPr>
        <w:ind w:left="-851" w:firstLine="284"/>
        <w:jc w:val="center"/>
        <w:rPr>
          <w:b/>
          <w:sz w:val="28"/>
          <w:szCs w:val="28"/>
          <w:lang w:val="uk-UA"/>
        </w:rPr>
      </w:pPr>
    </w:p>
    <w:p w14:paraId="2C75FDB1" w14:textId="77777777" w:rsidR="0024204A" w:rsidRDefault="0024204A" w:rsidP="00827569">
      <w:pPr>
        <w:ind w:left="-851" w:firstLine="284"/>
        <w:jc w:val="center"/>
        <w:rPr>
          <w:b/>
          <w:sz w:val="28"/>
          <w:szCs w:val="28"/>
          <w:lang w:val="uk-UA"/>
        </w:rPr>
      </w:pPr>
    </w:p>
    <w:p w14:paraId="4EA95A87" w14:textId="77777777" w:rsidR="0024204A" w:rsidRDefault="0024204A" w:rsidP="00B15932">
      <w:pPr>
        <w:rPr>
          <w:b/>
          <w:sz w:val="28"/>
          <w:szCs w:val="28"/>
          <w:lang w:val="uk-UA"/>
        </w:rPr>
      </w:pPr>
    </w:p>
    <w:p w14:paraId="4EE265CB" w14:textId="42310840" w:rsidR="0024204A" w:rsidRDefault="00B15932" w:rsidP="00B15932">
      <w:pPr>
        <w:ind w:left="-851" w:firstLine="284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14:paraId="6E166886" w14:textId="77777777" w:rsidR="00B15932" w:rsidRDefault="00B15932" w:rsidP="00B15932">
      <w:pPr>
        <w:ind w:left="-851" w:firstLine="284"/>
        <w:jc w:val="right"/>
        <w:rPr>
          <w:b/>
          <w:sz w:val="28"/>
          <w:szCs w:val="28"/>
          <w:lang w:val="uk-UA"/>
        </w:rPr>
      </w:pPr>
    </w:p>
    <w:p w14:paraId="45C3C3FD" w14:textId="0242A2EC" w:rsidR="00B15932" w:rsidRDefault="00B15932" w:rsidP="00B15932">
      <w:pPr>
        <w:ind w:left="-851" w:firstLine="284"/>
        <w:jc w:val="right"/>
        <w:rPr>
          <w:bCs/>
          <w:sz w:val="28"/>
          <w:szCs w:val="28"/>
          <w:lang w:val="uk-UA"/>
        </w:rPr>
      </w:pPr>
      <w:r w:rsidRPr="00B15932">
        <w:rPr>
          <w:bCs/>
          <w:sz w:val="28"/>
          <w:szCs w:val="28"/>
          <w:lang w:val="uk-UA"/>
        </w:rPr>
        <w:t>Директор коледжу</w:t>
      </w:r>
    </w:p>
    <w:p w14:paraId="5170DB53" w14:textId="77777777" w:rsidR="00B15932" w:rsidRDefault="00B15932" w:rsidP="00B15932">
      <w:pPr>
        <w:ind w:left="-851" w:firstLine="284"/>
        <w:jc w:val="right"/>
        <w:rPr>
          <w:bCs/>
          <w:sz w:val="28"/>
          <w:szCs w:val="28"/>
          <w:lang w:val="uk-UA"/>
        </w:rPr>
      </w:pPr>
    </w:p>
    <w:p w14:paraId="508AE1A3" w14:textId="48CFB862" w:rsidR="00B15932" w:rsidRDefault="00B15932" w:rsidP="00B15932">
      <w:pPr>
        <w:ind w:left="-851" w:firstLine="284"/>
        <w:jc w:val="right"/>
        <w:rPr>
          <w:bCs/>
          <w:sz w:val="28"/>
          <w:szCs w:val="28"/>
          <w:lang w:val="uk-UA"/>
        </w:rPr>
      </w:pPr>
      <w:r w:rsidRPr="00B15932">
        <w:rPr>
          <w:bCs/>
          <w:sz w:val="28"/>
          <w:szCs w:val="28"/>
          <w:lang w:val="uk-UA"/>
        </w:rPr>
        <w:t xml:space="preserve"> _____</w:t>
      </w:r>
      <w:r>
        <w:rPr>
          <w:bCs/>
          <w:sz w:val="28"/>
          <w:szCs w:val="28"/>
          <w:lang w:val="uk-UA"/>
        </w:rPr>
        <w:t>________</w:t>
      </w:r>
      <w:r w:rsidRPr="00B15932">
        <w:rPr>
          <w:bCs/>
          <w:sz w:val="28"/>
          <w:szCs w:val="28"/>
          <w:lang w:val="uk-UA"/>
        </w:rPr>
        <w:t xml:space="preserve"> Г.П. </w:t>
      </w:r>
      <w:proofErr w:type="spellStart"/>
      <w:r w:rsidRPr="00B15932">
        <w:rPr>
          <w:bCs/>
          <w:sz w:val="28"/>
          <w:szCs w:val="28"/>
          <w:lang w:val="uk-UA"/>
        </w:rPr>
        <w:t>Лавринів</w:t>
      </w:r>
      <w:proofErr w:type="spellEnd"/>
    </w:p>
    <w:p w14:paraId="63E16F4D" w14:textId="77777777" w:rsidR="00B15932" w:rsidRPr="00B15932" w:rsidRDefault="00B15932" w:rsidP="00B15932">
      <w:pPr>
        <w:ind w:left="-851" w:firstLine="284"/>
        <w:jc w:val="right"/>
        <w:rPr>
          <w:bCs/>
          <w:sz w:val="28"/>
          <w:szCs w:val="28"/>
          <w:lang w:val="uk-UA"/>
        </w:rPr>
      </w:pPr>
    </w:p>
    <w:p w14:paraId="5BFD6051" w14:textId="64AE3281" w:rsidR="00B15932" w:rsidRDefault="00B15932" w:rsidP="00B15932">
      <w:pPr>
        <w:jc w:val="right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 xml:space="preserve">_»   </w:t>
      </w:r>
      <w:proofErr w:type="gramEnd"/>
      <w:r>
        <w:rPr>
          <w:sz w:val="28"/>
          <w:szCs w:val="28"/>
        </w:rPr>
        <w:t xml:space="preserve">  ________  20</w:t>
      </w:r>
      <w:r w:rsidR="00CD460B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</w:t>
      </w:r>
    </w:p>
    <w:p w14:paraId="53664171" w14:textId="77777777" w:rsidR="0024204A" w:rsidRDefault="0024204A" w:rsidP="00827569">
      <w:pPr>
        <w:ind w:left="-851" w:firstLine="284"/>
        <w:jc w:val="center"/>
        <w:rPr>
          <w:b/>
          <w:sz w:val="28"/>
          <w:szCs w:val="28"/>
          <w:lang w:val="uk-UA"/>
        </w:rPr>
      </w:pPr>
    </w:p>
    <w:p w14:paraId="77373853" w14:textId="77777777" w:rsidR="00B15932" w:rsidRDefault="00FD27DE" w:rsidP="00827569">
      <w:pPr>
        <w:ind w:left="-851" w:firstLine="284"/>
        <w:jc w:val="center"/>
        <w:rPr>
          <w:b/>
          <w:sz w:val="28"/>
          <w:szCs w:val="28"/>
          <w:lang w:val="uk-UA"/>
        </w:rPr>
      </w:pPr>
      <w:r w:rsidRPr="005F07DA">
        <w:rPr>
          <w:b/>
          <w:sz w:val="28"/>
          <w:szCs w:val="28"/>
          <w:lang w:val="uk-UA"/>
        </w:rPr>
        <w:t xml:space="preserve"> </w:t>
      </w:r>
    </w:p>
    <w:p w14:paraId="5E6676ED" w14:textId="77777777" w:rsidR="00B15932" w:rsidRDefault="00B15932" w:rsidP="00827569">
      <w:pPr>
        <w:ind w:left="-851" w:firstLine="284"/>
        <w:jc w:val="center"/>
        <w:rPr>
          <w:b/>
          <w:sz w:val="28"/>
          <w:szCs w:val="28"/>
          <w:lang w:val="uk-UA"/>
        </w:rPr>
      </w:pPr>
    </w:p>
    <w:p w14:paraId="3DFDE477" w14:textId="1C78B939" w:rsidR="00011501" w:rsidRPr="0024204A" w:rsidRDefault="00011501" w:rsidP="00827569">
      <w:pPr>
        <w:ind w:left="-851" w:firstLine="284"/>
        <w:jc w:val="center"/>
        <w:rPr>
          <w:b/>
          <w:sz w:val="32"/>
          <w:szCs w:val="32"/>
        </w:rPr>
      </w:pPr>
      <w:r w:rsidRPr="0024204A">
        <w:rPr>
          <w:b/>
          <w:sz w:val="32"/>
          <w:szCs w:val="32"/>
        </w:rPr>
        <w:t xml:space="preserve">ПОЛОЖЕННЯ </w:t>
      </w:r>
    </w:p>
    <w:p w14:paraId="5AD3D808" w14:textId="77777777" w:rsidR="0024204A" w:rsidRPr="0024204A" w:rsidRDefault="0024204A" w:rsidP="00827569">
      <w:pPr>
        <w:ind w:left="-851" w:firstLine="284"/>
        <w:jc w:val="center"/>
        <w:rPr>
          <w:b/>
          <w:sz w:val="32"/>
          <w:szCs w:val="32"/>
        </w:rPr>
      </w:pPr>
    </w:p>
    <w:p w14:paraId="503290B5" w14:textId="0C138ABE" w:rsidR="00011501" w:rsidRPr="0024204A" w:rsidRDefault="00011501" w:rsidP="00827569">
      <w:pPr>
        <w:ind w:left="-851" w:firstLine="284"/>
        <w:jc w:val="center"/>
        <w:rPr>
          <w:b/>
          <w:spacing w:val="20"/>
          <w:sz w:val="32"/>
          <w:szCs w:val="32"/>
          <w:lang w:val="uk-UA"/>
        </w:rPr>
      </w:pPr>
      <w:r w:rsidRPr="0024204A">
        <w:rPr>
          <w:b/>
          <w:sz w:val="32"/>
          <w:szCs w:val="32"/>
          <w:lang w:val="uk-UA"/>
        </w:rPr>
        <w:t>ПРО КОМІСІЮ</w:t>
      </w:r>
      <w:r w:rsidRPr="0024204A">
        <w:rPr>
          <w:b/>
          <w:spacing w:val="20"/>
          <w:sz w:val="32"/>
          <w:szCs w:val="32"/>
          <w:lang w:val="uk-UA"/>
        </w:rPr>
        <w:t xml:space="preserve"> З МОНІТОРИНГУ ЯКОСТІ ОСВІТИ</w:t>
      </w:r>
    </w:p>
    <w:p w14:paraId="64BE5AB6" w14:textId="77777777" w:rsidR="0024204A" w:rsidRPr="0024204A" w:rsidRDefault="0024204A" w:rsidP="00827569">
      <w:pPr>
        <w:ind w:left="-851" w:firstLine="284"/>
        <w:jc w:val="center"/>
        <w:rPr>
          <w:b/>
          <w:spacing w:val="20"/>
          <w:sz w:val="32"/>
          <w:szCs w:val="32"/>
          <w:lang w:val="uk-UA"/>
        </w:rPr>
      </w:pPr>
    </w:p>
    <w:p w14:paraId="299C73F9" w14:textId="77777777" w:rsidR="0024204A" w:rsidRDefault="004A3F5C" w:rsidP="00827569">
      <w:pPr>
        <w:ind w:left="-851" w:firstLine="284"/>
        <w:jc w:val="center"/>
        <w:rPr>
          <w:b/>
          <w:spacing w:val="20"/>
          <w:sz w:val="32"/>
          <w:szCs w:val="32"/>
          <w:lang w:val="uk-UA"/>
        </w:rPr>
      </w:pPr>
      <w:r w:rsidRPr="0024204A">
        <w:rPr>
          <w:b/>
          <w:spacing w:val="20"/>
          <w:sz w:val="32"/>
          <w:szCs w:val="32"/>
          <w:lang w:val="uk-UA"/>
        </w:rPr>
        <w:t>ЛЬВІВ</w:t>
      </w:r>
      <w:r w:rsidR="00110610" w:rsidRPr="0024204A">
        <w:rPr>
          <w:b/>
          <w:spacing w:val="20"/>
          <w:sz w:val="32"/>
          <w:szCs w:val="32"/>
          <w:lang w:val="uk-UA"/>
        </w:rPr>
        <w:t xml:space="preserve">СЬКОГО </w:t>
      </w:r>
      <w:r w:rsidR="00FD27DE" w:rsidRPr="0024204A">
        <w:rPr>
          <w:b/>
          <w:spacing w:val="20"/>
          <w:sz w:val="32"/>
          <w:szCs w:val="32"/>
          <w:lang w:val="uk-UA"/>
        </w:rPr>
        <w:t xml:space="preserve">ФАХОВОГО </w:t>
      </w:r>
      <w:r w:rsidR="00110610" w:rsidRPr="0024204A">
        <w:rPr>
          <w:b/>
          <w:spacing w:val="20"/>
          <w:sz w:val="32"/>
          <w:szCs w:val="32"/>
          <w:lang w:val="uk-UA"/>
        </w:rPr>
        <w:t xml:space="preserve">КОЛЕДЖУ </w:t>
      </w:r>
    </w:p>
    <w:p w14:paraId="3EE643AD" w14:textId="62C1385F" w:rsidR="00D00591" w:rsidRPr="0024204A" w:rsidRDefault="00110610" w:rsidP="00827569">
      <w:pPr>
        <w:ind w:left="-851" w:firstLine="284"/>
        <w:jc w:val="center"/>
        <w:rPr>
          <w:b/>
          <w:spacing w:val="20"/>
          <w:sz w:val="32"/>
          <w:szCs w:val="32"/>
          <w:lang w:val="uk-UA"/>
        </w:rPr>
      </w:pPr>
      <w:r w:rsidRPr="0024204A">
        <w:rPr>
          <w:b/>
          <w:spacing w:val="20"/>
          <w:sz w:val="32"/>
          <w:szCs w:val="32"/>
          <w:lang w:val="uk-UA"/>
        </w:rPr>
        <w:t>КУЛЬТУРИ</w:t>
      </w:r>
      <w:r w:rsidR="004A3F5C" w:rsidRPr="0024204A">
        <w:rPr>
          <w:b/>
          <w:spacing w:val="20"/>
          <w:sz w:val="32"/>
          <w:szCs w:val="32"/>
          <w:lang w:val="uk-UA"/>
        </w:rPr>
        <w:t xml:space="preserve"> і МИСТЕЦТВ</w:t>
      </w:r>
    </w:p>
    <w:p w14:paraId="6CB05CD1" w14:textId="77777777" w:rsidR="0024204A" w:rsidRPr="0024204A" w:rsidRDefault="0024204A" w:rsidP="00827569">
      <w:pPr>
        <w:ind w:left="-851" w:firstLine="284"/>
        <w:jc w:val="both"/>
        <w:rPr>
          <w:color w:val="000000"/>
          <w:sz w:val="32"/>
          <w:szCs w:val="32"/>
          <w:lang w:val="uk-UA"/>
        </w:rPr>
      </w:pPr>
    </w:p>
    <w:p w14:paraId="3871BB23" w14:textId="77777777" w:rsidR="0024204A" w:rsidRDefault="0024204A" w:rsidP="00827569">
      <w:pPr>
        <w:ind w:left="-851" w:firstLine="284"/>
        <w:jc w:val="both"/>
        <w:rPr>
          <w:color w:val="000000"/>
          <w:lang w:val="uk-UA"/>
        </w:rPr>
      </w:pPr>
    </w:p>
    <w:p w14:paraId="6ECD76AD" w14:textId="77777777" w:rsidR="0024204A" w:rsidRDefault="0024204A" w:rsidP="00827569">
      <w:pPr>
        <w:ind w:left="-851" w:firstLine="284"/>
        <w:jc w:val="both"/>
        <w:rPr>
          <w:color w:val="000000"/>
          <w:lang w:val="uk-UA"/>
        </w:rPr>
      </w:pPr>
    </w:p>
    <w:p w14:paraId="7727169B" w14:textId="77777777" w:rsidR="0024204A" w:rsidRDefault="0024204A" w:rsidP="00827569">
      <w:pPr>
        <w:ind w:left="-851" w:firstLine="284"/>
        <w:jc w:val="both"/>
        <w:rPr>
          <w:color w:val="000000"/>
          <w:lang w:val="uk-UA"/>
        </w:rPr>
      </w:pPr>
    </w:p>
    <w:p w14:paraId="2B3866E3" w14:textId="77777777" w:rsidR="0024204A" w:rsidRDefault="0024204A" w:rsidP="00827569">
      <w:pPr>
        <w:ind w:left="-851" w:firstLine="284"/>
        <w:jc w:val="both"/>
        <w:rPr>
          <w:color w:val="000000"/>
          <w:lang w:val="uk-UA"/>
        </w:rPr>
      </w:pPr>
    </w:p>
    <w:p w14:paraId="1A50790A" w14:textId="77777777" w:rsidR="0024204A" w:rsidRDefault="0024204A" w:rsidP="00827569">
      <w:pPr>
        <w:ind w:left="-851" w:firstLine="284"/>
        <w:jc w:val="both"/>
        <w:rPr>
          <w:color w:val="000000"/>
          <w:lang w:val="uk-UA"/>
        </w:rPr>
      </w:pPr>
    </w:p>
    <w:p w14:paraId="66D64EBE" w14:textId="77777777" w:rsidR="0024204A" w:rsidRDefault="0024204A" w:rsidP="00827569">
      <w:pPr>
        <w:ind w:left="-851" w:firstLine="284"/>
        <w:jc w:val="both"/>
        <w:rPr>
          <w:color w:val="000000"/>
          <w:lang w:val="uk-UA"/>
        </w:rPr>
      </w:pPr>
    </w:p>
    <w:p w14:paraId="47EA61C5" w14:textId="77777777" w:rsidR="0024204A" w:rsidRDefault="0024204A" w:rsidP="00827569">
      <w:pPr>
        <w:ind w:left="-851" w:firstLine="284"/>
        <w:jc w:val="both"/>
        <w:rPr>
          <w:color w:val="000000"/>
          <w:lang w:val="uk-UA"/>
        </w:rPr>
      </w:pPr>
    </w:p>
    <w:p w14:paraId="231E74E1" w14:textId="77777777" w:rsidR="0024204A" w:rsidRDefault="0024204A" w:rsidP="00827569">
      <w:pPr>
        <w:ind w:left="-851" w:firstLine="284"/>
        <w:jc w:val="both"/>
        <w:rPr>
          <w:color w:val="000000"/>
          <w:lang w:val="uk-UA"/>
        </w:rPr>
      </w:pPr>
    </w:p>
    <w:p w14:paraId="7A5B1766" w14:textId="77777777" w:rsidR="0024204A" w:rsidRDefault="0024204A" w:rsidP="00827569">
      <w:pPr>
        <w:ind w:left="-851" w:firstLine="284"/>
        <w:jc w:val="both"/>
        <w:rPr>
          <w:color w:val="000000"/>
          <w:lang w:val="uk-UA"/>
        </w:rPr>
      </w:pPr>
    </w:p>
    <w:p w14:paraId="1FA54151" w14:textId="77777777" w:rsidR="0024204A" w:rsidRDefault="0024204A" w:rsidP="00827569">
      <w:pPr>
        <w:ind w:left="-851" w:firstLine="284"/>
        <w:jc w:val="both"/>
        <w:rPr>
          <w:color w:val="000000"/>
          <w:lang w:val="uk-UA"/>
        </w:rPr>
      </w:pPr>
    </w:p>
    <w:p w14:paraId="7F6DABC8" w14:textId="77777777" w:rsidR="0024204A" w:rsidRDefault="0024204A" w:rsidP="00827569">
      <w:pPr>
        <w:ind w:left="-851" w:firstLine="284"/>
        <w:jc w:val="both"/>
        <w:rPr>
          <w:color w:val="000000"/>
          <w:lang w:val="uk-UA"/>
        </w:rPr>
      </w:pPr>
    </w:p>
    <w:p w14:paraId="70AFAA3A" w14:textId="77777777" w:rsidR="0024204A" w:rsidRDefault="0024204A" w:rsidP="00827569">
      <w:pPr>
        <w:ind w:left="-851" w:firstLine="284"/>
        <w:jc w:val="both"/>
        <w:rPr>
          <w:color w:val="000000"/>
          <w:lang w:val="uk-UA"/>
        </w:rPr>
      </w:pPr>
    </w:p>
    <w:p w14:paraId="7AF77DCD" w14:textId="4CC51A5E" w:rsidR="0024204A" w:rsidRPr="00CB7FBF" w:rsidRDefault="0024204A" w:rsidP="0024204A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CB7FBF">
        <w:rPr>
          <w:sz w:val="28"/>
          <w:szCs w:val="28"/>
          <w:lang w:val="uk-UA"/>
        </w:rPr>
        <w:t xml:space="preserve">Розглянуто і схвалено </w:t>
      </w:r>
    </w:p>
    <w:p w14:paraId="03A20E59" w14:textId="4251876C" w:rsidR="0024204A" w:rsidRPr="00CB7FBF" w:rsidRDefault="0024204A" w:rsidP="0024204A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CB7FBF">
        <w:rPr>
          <w:sz w:val="28"/>
          <w:szCs w:val="28"/>
          <w:lang w:val="uk-UA"/>
        </w:rPr>
        <w:t xml:space="preserve">педагогічною радою </w:t>
      </w:r>
      <w:proofErr w:type="spellStart"/>
      <w:r>
        <w:rPr>
          <w:sz w:val="28"/>
          <w:szCs w:val="28"/>
          <w:lang w:val="uk-UA"/>
        </w:rPr>
        <w:t>ЛФККіМ</w:t>
      </w:r>
      <w:proofErr w:type="spellEnd"/>
    </w:p>
    <w:p w14:paraId="265A680B" w14:textId="5153E935" w:rsidR="0024204A" w:rsidRDefault="0024204A" w:rsidP="0024204A">
      <w:pPr>
        <w:ind w:left="-851" w:firstLine="284"/>
        <w:jc w:val="center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CB7FBF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_</w:t>
      </w:r>
      <w:r w:rsidRPr="00CB7FB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_________</w:t>
      </w:r>
    </w:p>
    <w:p w14:paraId="086261B0" w14:textId="77777777" w:rsidR="0024204A" w:rsidRDefault="0024204A" w:rsidP="00827569">
      <w:pPr>
        <w:ind w:left="-851" w:firstLine="284"/>
        <w:jc w:val="both"/>
        <w:rPr>
          <w:color w:val="000000"/>
          <w:lang w:val="uk-UA"/>
        </w:rPr>
      </w:pPr>
    </w:p>
    <w:p w14:paraId="6438FD43" w14:textId="77777777" w:rsidR="0024204A" w:rsidRDefault="0024204A" w:rsidP="00CD460B">
      <w:pPr>
        <w:jc w:val="both"/>
        <w:rPr>
          <w:color w:val="000000"/>
          <w:lang w:val="uk-UA"/>
        </w:rPr>
      </w:pPr>
    </w:p>
    <w:p w14:paraId="3A228E0A" w14:textId="77777777" w:rsidR="0024204A" w:rsidRDefault="0024204A" w:rsidP="00B15932">
      <w:pPr>
        <w:jc w:val="both"/>
        <w:rPr>
          <w:color w:val="000000"/>
          <w:lang w:val="uk-UA"/>
        </w:rPr>
      </w:pPr>
    </w:p>
    <w:p w14:paraId="26ABB2DC" w14:textId="77777777" w:rsidR="0024204A" w:rsidRDefault="0024204A" w:rsidP="00827569">
      <w:pPr>
        <w:ind w:left="-851" w:firstLine="284"/>
        <w:jc w:val="both"/>
        <w:rPr>
          <w:color w:val="000000"/>
          <w:lang w:val="uk-UA"/>
        </w:rPr>
      </w:pPr>
    </w:p>
    <w:p w14:paraId="337B4B9E" w14:textId="77777777" w:rsidR="0024204A" w:rsidRDefault="0024204A" w:rsidP="00827569">
      <w:pPr>
        <w:ind w:left="-851" w:firstLine="284"/>
        <w:jc w:val="both"/>
        <w:rPr>
          <w:color w:val="000000"/>
          <w:lang w:val="uk-UA"/>
        </w:rPr>
      </w:pPr>
    </w:p>
    <w:p w14:paraId="4ABA2205" w14:textId="1E9B54D4" w:rsidR="0024204A" w:rsidRPr="00B15932" w:rsidRDefault="00CD460B" w:rsidP="0024204A">
      <w:pPr>
        <w:ind w:left="-851" w:firstLine="284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м. </w:t>
      </w:r>
      <w:r w:rsidR="0024204A" w:rsidRPr="00B15932">
        <w:rPr>
          <w:color w:val="000000"/>
          <w:sz w:val="32"/>
          <w:szCs w:val="32"/>
          <w:lang w:val="uk-UA"/>
        </w:rPr>
        <w:t xml:space="preserve">Львів </w:t>
      </w:r>
    </w:p>
    <w:p w14:paraId="6BD425A1" w14:textId="77777777" w:rsidR="0024204A" w:rsidRDefault="0024204A" w:rsidP="00827569">
      <w:pPr>
        <w:ind w:left="-851" w:firstLine="284"/>
        <w:jc w:val="both"/>
        <w:rPr>
          <w:color w:val="000000"/>
          <w:lang w:val="uk-UA"/>
        </w:rPr>
      </w:pPr>
    </w:p>
    <w:p w14:paraId="5A85F03E" w14:textId="77777777" w:rsidR="0024204A" w:rsidRDefault="0024204A" w:rsidP="00827569">
      <w:pPr>
        <w:ind w:left="-851" w:firstLine="284"/>
        <w:jc w:val="both"/>
        <w:rPr>
          <w:color w:val="000000"/>
          <w:lang w:val="uk-UA"/>
        </w:rPr>
      </w:pPr>
    </w:p>
    <w:p w14:paraId="4476BC87" w14:textId="77777777" w:rsidR="0024204A" w:rsidRDefault="0024204A" w:rsidP="00E12D60">
      <w:pPr>
        <w:jc w:val="both"/>
        <w:rPr>
          <w:color w:val="000000"/>
          <w:lang w:val="uk-UA"/>
        </w:rPr>
      </w:pPr>
    </w:p>
    <w:p w14:paraId="22BF081C" w14:textId="224B793C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Це Положення встановлює загальні засади роботи комісії з моніторингу якості освіти (далі – комісія), її структуру, завдання, функції, права та обов’язки, відповідальність співробітників.</w:t>
      </w:r>
    </w:p>
    <w:p w14:paraId="15A6DFDC" w14:textId="77777777" w:rsidR="00011501" w:rsidRDefault="00011501" w:rsidP="00827569">
      <w:pPr>
        <w:ind w:left="-851" w:firstLine="284"/>
        <w:rPr>
          <w:lang w:val="uk-UA"/>
        </w:rPr>
      </w:pPr>
    </w:p>
    <w:p w14:paraId="3DE6AB8D" w14:textId="77777777" w:rsidR="00011501" w:rsidRDefault="00822023" w:rsidP="00822023">
      <w:pPr>
        <w:tabs>
          <w:tab w:val="left" w:pos="2977"/>
          <w:tab w:val="left" w:pos="3119"/>
          <w:tab w:val="left" w:pos="3261"/>
        </w:tabs>
        <w:ind w:left="-567"/>
        <w:jc w:val="center"/>
        <w:rPr>
          <w:b/>
          <w:lang w:val="uk-UA"/>
        </w:rPr>
      </w:pPr>
      <w:r>
        <w:rPr>
          <w:b/>
          <w:lang w:val="uk-UA"/>
        </w:rPr>
        <w:t xml:space="preserve">І. </w:t>
      </w:r>
      <w:r w:rsidR="00011501">
        <w:rPr>
          <w:b/>
          <w:lang w:val="uk-UA"/>
        </w:rPr>
        <w:t>Загальні положення</w:t>
      </w:r>
    </w:p>
    <w:p w14:paraId="555015A4" w14:textId="0DE5F18B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1.1. Комісія створена з метою підвищення якості підготовки спеціалістів шляхом розробки відповідних технологій та здійснення цілеспрямованого моніторингу навчальних досягнень студентів, вивчення потреб суспільства в освітніх послугах, змін попиту на окремі напрями підготовки й спеціальності, а </w:t>
      </w:r>
      <w:r w:rsidR="009E6CFB">
        <w:rPr>
          <w:color w:val="000000"/>
          <w:lang w:val="uk-UA"/>
        </w:rPr>
        <w:t>також інших заходів, розроблені</w:t>
      </w:r>
      <w:r>
        <w:rPr>
          <w:color w:val="000000"/>
          <w:lang w:val="uk-UA"/>
        </w:rPr>
        <w:t xml:space="preserve"> відповідно до концепції розвитку </w:t>
      </w:r>
      <w:r w:rsidR="0024204A">
        <w:rPr>
          <w:color w:val="000000"/>
          <w:lang w:val="uk-UA"/>
        </w:rPr>
        <w:t>Львівського фахового коледжу культури і мистецтв.</w:t>
      </w:r>
    </w:p>
    <w:p w14:paraId="7C5B111C" w14:textId="14EC00FC" w:rsidR="00011501" w:rsidRDefault="00011501" w:rsidP="00827569">
      <w:pPr>
        <w:ind w:left="-851" w:firstLine="284"/>
        <w:jc w:val="both"/>
        <w:rPr>
          <w:color w:val="FF0000"/>
          <w:lang w:val="uk-UA"/>
        </w:rPr>
      </w:pPr>
      <w:r>
        <w:rPr>
          <w:lang w:val="uk-UA"/>
        </w:rPr>
        <w:t>1.2. У своїй діяльності комісія керується чинним законодавством України,</w:t>
      </w:r>
      <w:r w:rsidR="008640DF">
        <w:rPr>
          <w:lang w:val="uk-UA"/>
        </w:rPr>
        <w:t xml:space="preserve"> Законом України « Про фахову </w:t>
      </w:r>
      <w:proofErr w:type="spellStart"/>
      <w:r w:rsidR="008640DF">
        <w:rPr>
          <w:lang w:val="uk-UA"/>
        </w:rPr>
        <w:t>передвищу</w:t>
      </w:r>
      <w:proofErr w:type="spellEnd"/>
      <w:r w:rsidR="008640DF">
        <w:rPr>
          <w:lang w:val="uk-UA"/>
        </w:rPr>
        <w:t xml:space="preserve"> освіту», Положенням про фаховий мистецький коледж,</w:t>
      </w:r>
      <w:r>
        <w:rPr>
          <w:lang w:val="uk-UA"/>
        </w:rPr>
        <w:t xml:space="preserve"> Постановами </w:t>
      </w:r>
      <w:r>
        <w:rPr>
          <w:color w:val="000000"/>
          <w:lang w:val="uk-UA"/>
        </w:rPr>
        <w:t>Кабінету Міністрів України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>нормативно-правовими актами Міністерства освіти і науки України, Положенням</w:t>
      </w:r>
      <w:r w:rsidR="009E6CFB">
        <w:rPr>
          <w:color w:val="000000"/>
          <w:lang w:val="uk-UA"/>
        </w:rPr>
        <w:t xml:space="preserve">и </w:t>
      </w:r>
      <w:bookmarkStart w:id="0" w:name="_Hlk66285697"/>
      <w:r w:rsidR="004A3F5C">
        <w:rPr>
          <w:color w:val="000000"/>
          <w:lang w:val="uk-UA"/>
        </w:rPr>
        <w:t>Львів</w:t>
      </w:r>
      <w:r w:rsidR="009E6CFB">
        <w:rPr>
          <w:color w:val="000000"/>
          <w:lang w:val="uk-UA"/>
        </w:rPr>
        <w:t xml:space="preserve">ського </w:t>
      </w:r>
      <w:r w:rsidR="001C69FE">
        <w:rPr>
          <w:color w:val="000000"/>
          <w:lang w:val="uk-UA"/>
        </w:rPr>
        <w:t xml:space="preserve">фахового </w:t>
      </w:r>
      <w:r w:rsidR="00110610">
        <w:rPr>
          <w:color w:val="000000"/>
          <w:lang w:val="uk-UA"/>
        </w:rPr>
        <w:t xml:space="preserve">коледжу </w:t>
      </w:r>
      <w:r w:rsidR="009E6CFB">
        <w:rPr>
          <w:color w:val="000000"/>
          <w:lang w:val="uk-UA"/>
        </w:rPr>
        <w:t>культури</w:t>
      </w:r>
      <w:r w:rsidR="004A3F5C">
        <w:rPr>
          <w:color w:val="000000"/>
          <w:lang w:val="uk-UA"/>
        </w:rPr>
        <w:t xml:space="preserve"> і мистецтв</w:t>
      </w:r>
      <w:bookmarkEnd w:id="0"/>
      <w:r>
        <w:rPr>
          <w:lang w:val="uk-UA"/>
        </w:rPr>
        <w:t xml:space="preserve">, наказами директора та розпорядженнями заступника директора з навчальної роботи </w:t>
      </w:r>
      <w:r w:rsidR="00072802">
        <w:rPr>
          <w:color w:val="000000"/>
          <w:lang w:val="uk-UA"/>
        </w:rPr>
        <w:t>коледжу</w:t>
      </w:r>
      <w:r>
        <w:rPr>
          <w:lang w:val="uk-UA"/>
        </w:rPr>
        <w:t xml:space="preserve">, </w:t>
      </w:r>
      <w:r w:rsidR="009E6CFB">
        <w:rPr>
          <w:lang w:val="uk-UA"/>
        </w:rPr>
        <w:t xml:space="preserve">даним </w:t>
      </w:r>
      <w:r>
        <w:rPr>
          <w:lang w:val="uk-UA"/>
        </w:rPr>
        <w:t>Положенням.</w:t>
      </w:r>
    </w:p>
    <w:p w14:paraId="4CAC6BE3" w14:textId="77777777" w:rsidR="00011501" w:rsidRDefault="00011501" w:rsidP="00827569">
      <w:pPr>
        <w:ind w:left="-851" w:firstLine="284"/>
        <w:jc w:val="both"/>
        <w:rPr>
          <w:color w:val="FF0000"/>
          <w:lang w:val="uk-UA"/>
        </w:rPr>
      </w:pPr>
      <w:r>
        <w:rPr>
          <w:lang w:val="uk-UA"/>
        </w:rPr>
        <w:t>1.3. Діяльність комісії базується на принципах науковості, наступності та безперервності, інформаційної доступності, поваги, співробітництва, колегіальності, демократизму, системного підх</w:t>
      </w:r>
      <w:r w:rsidR="001C69FE">
        <w:rPr>
          <w:lang w:val="uk-UA"/>
        </w:rPr>
        <w:t xml:space="preserve">оду до розробки і впровадження в освітній </w:t>
      </w:r>
      <w:r>
        <w:rPr>
          <w:lang w:val="uk-UA"/>
        </w:rPr>
        <w:t>процес сучасних наукових досягнень національної вищої школи та зарубіжжя</w:t>
      </w:r>
      <w:r>
        <w:rPr>
          <w:color w:val="000000"/>
          <w:lang w:val="uk-UA"/>
        </w:rPr>
        <w:t xml:space="preserve"> з проблем моніторингу якості освіти</w:t>
      </w:r>
      <w:r>
        <w:rPr>
          <w:lang w:val="uk-UA"/>
        </w:rPr>
        <w:t>.</w:t>
      </w:r>
    </w:p>
    <w:p w14:paraId="0DB3C21A" w14:textId="2325C14D" w:rsidR="00C4580C" w:rsidRDefault="00011501" w:rsidP="00827569">
      <w:pPr>
        <w:ind w:left="-851" w:firstLine="284"/>
        <w:jc w:val="both"/>
        <w:rPr>
          <w:lang w:val="uk-UA"/>
        </w:rPr>
      </w:pPr>
      <w:r>
        <w:rPr>
          <w:lang w:val="uk-UA"/>
        </w:rPr>
        <w:t xml:space="preserve">1.4. Комісія підпорядковується безпосередньо директору та заступнику директора з </w:t>
      </w:r>
      <w:bookmarkStart w:id="1" w:name="_Hlk66283369"/>
      <w:r w:rsidR="004A3F5C">
        <w:rPr>
          <w:lang w:val="uk-UA"/>
        </w:rPr>
        <w:t>навчальної роботи</w:t>
      </w:r>
      <w:bookmarkEnd w:id="1"/>
      <w:r w:rsidR="00C4580C">
        <w:rPr>
          <w:lang w:val="uk-UA"/>
        </w:rPr>
        <w:t>.</w:t>
      </w:r>
    </w:p>
    <w:p w14:paraId="442A22BB" w14:textId="302CEFE8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1.5. Свою роботу комісія здійснює від імені й за дорученням адміністративної ради згідно</w:t>
      </w:r>
      <w:r w:rsidR="009E6CFB">
        <w:rPr>
          <w:color w:val="000000"/>
          <w:lang w:val="uk-UA"/>
        </w:rPr>
        <w:t xml:space="preserve"> з щорічним планом, узгодженим</w:t>
      </w:r>
      <w:r>
        <w:rPr>
          <w:color w:val="000000"/>
          <w:lang w:val="uk-UA"/>
        </w:rPr>
        <w:t xml:space="preserve"> із </w:t>
      </w:r>
      <w:r>
        <w:rPr>
          <w:lang w:val="uk-UA"/>
        </w:rPr>
        <w:t xml:space="preserve">заступником директора з </w:t>
      </w:r>
      <w:r w:rsidR="004A3F5C">
        <w:rPr>
          <w:lang w:val="uk-UA"/>
        </w:rPr>
        <w:t>навчальної роботи</w:t>
      </w:r>
      <w:r w:rsidR="009E6CFB">
        <w:rPr>
          <w:color w:val="000000"/>
          <w:lang w:val="uk-UA"/>
        </w:rPr>
        <w:t xml:space="preserve"> і затвердженим</w:t>
      </w:r>
      <w:r>
        <w:rPr>
          <w:color w:val="000000"/>
          <w:lang w:val="uk-UA"/>
        </w:rPr>
        <w:t xml:space="preserve"> директором </w:t>
      </w:r>
      <w:r w:rsidR="001C69FE">
        <w:rPr>
          <w:color w:val="000000"/>
          <w:lang w:val="uk-UA"/>
        </w:rPr>
        <w:t xml:space="preserve">фахового </w:t>
      </w:r>
      <w:r w:rsidR="00072802">
        <w:rPr>
          <w:color w:val="000000"/>
          <w:lang w:val="uk-UA"/>
        </w:rPr>
        <w:t>коледжу</w:t>
      </w:r>
      <w:r>
        <w:rPr>
          <w:color w:val="000000"/>
          <w:lang w:val="uk-UA"/>
        </w:rPr>
        <w:t>.</w:t>
      </w:r>
    </w:p>
    <w:p w14:paraId="1F833E1F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lang w:val="uk-UA"/>
        </w:rPr>
        <w:t>1.6. Виконавчу діяльність комісії в межах повноважень і посадових обов’язків організовує її голова</w:t>
      </w:r>
      <w:r w:rsidR="009E6CFB">
        <w:rPr>
          <w:lang w:val="uk-UA"/>
        </w:rPr>
        <w:t>.</w:t>
      </w:r>
    </w:p>
    <w:p w14:paraId="08F2EB1B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1.7. Комісія співпрацює з державними органами управління, науковими та громадськими організаціями, </w:t>
      </w:r>
      <w:r>
        <w:rPr>
          <w:color w:val="000000"/>
          <w:lang w:val="uk-UA"/>
        </w:rPr>
        <w:t>що займаються питаннями моніторингу якості освіти,</w:t>
      </w:r>
      <w:r>
        <w:rPr>
          <w:lang w:val="uk-UA"/>
        </w:rPr>
        <w:t xml:space="preserve"> прийому до вищих </w:t>
      </w:r>
      <w:r w:rsidR="001C69FE">
        <w:rPr>
          <w:lang w:val="uk-UA"/>
        </w:rPr>
        <w:t xml:space="preserve"> </w:t>
      </w:r>
      <w:r>
        <w:rPr>
          <w:lang w:val="uk-UA"/>
        </w:rPr>
        <w:t>закладів</w:t>
      </w:r>
      <w:r w:rsidR="001C69FE">
        <w:rPr>
          <w:lang w:val="uk-UA"/>
        </w:rPr>
        <w:t xml:space="preserve"> освіти</w:t>
      </w:r>
      <w:r>
        <w:rPr>
          <w:lang w:val="uk-UA"/>
        </w:rPr>
        <w:t>, з відділ</w:t>
      </w:r>
      <w:r w:rsidR="00C4580C">
        <w:rPr>
          <w:lang w:val="uk-UA"/>
        </w:rPr>
        <w:t>ами</w:t>
      </w:r>
      <w:r>
        <w:rPr>
          <w:lang w:val="uk-UA"/>
        </w:rPr>
        <w:t xml:space="preserve"> та цикловими комісіями </w:t>
      </w:r>
      <w:r w:rsidR="001C69FE">
        <w:rPr>
          <w:lang w:val="uk-UA"/>
        </w:rPr>
        <w:t xml:space="preserve">фахового </w:t>
      </w:r>
      <w:r w:rsidR="00072802">
        <w:rPr>
          <w:color w:val="000000"/>
          <w:lang w:val="uk-UA"/>
        </w:rPr>
        <w:t>коледжу</w:t>
      </w:r>
      <w:r>
        <w:rPr>
          <w:lang w:val="uk-UA"/>
        </w:rPr>
        <w:t>.</w:t>
      </w:r>
    </w:p>
    <w:p w14:paraId="6A3214FE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1.8. Комісія організовується, реорганізовується і ліквідовується наказом директора </w:t>
      </w:r>
      <w:r w:rsidR="001C69FE">
        <w:rPr>
          <w:lang w:val="uk-UA"/>
        </w:rPr>
        <w:t>фахового</w:t>
      </w:r>
      <w:r w:rsidR="001C69FE">
        <w:rPr>
          <w:color w:val="000000"/>
          <w:lang w:val="uk-UA"/>
        </w:rPr>
        <w:t xml:space="preserve"> </w:t>
      </w:r>
      <w:r w:rsidR="00072802">
        <w:rPr>
          <w:color w:val="000000"/>
          <w:lang w:val="uk-UA"/>
        </w:rPr>
        <w:t>коледжу</w:t>
      </w:r>
      <w:r>
        <w:rPr>
          <w:color w:val="000000"/>
          <w:lang w:val="uk-UA"/>
        </w:rPr>
        <w:t>.</w:t>
      </w:r>
    </w:p>
    <w:p w14:paraId="1E5C383B" w14:textId="77777777" w:rsidR="00011501" w:rsidRDefault="00011501" w:rsidP="00827569">
      <w:pPr>
        <w:ind w:left="-851" w:firstLine="284"/>
        <w:jc w:val="center"/>
        <w:rPr>
          <w:b/>
          <w:lang w:val="uk-UA"/>
        </w:rPr>
      </w:pPr>
      <w:r>
        <w:rPr>
          <w:b/>
          <w:lang w:val="uk-UA"/>
        </w:rPr>
        <w:t>ІІ. Структура</w:t>
      </w:r>
    </w:p>
    <w:p w14:paraId="52E5EEBF" w14:textId="11A8CECB" w:rsidR="00011501" w:rsidRDefault="00011501" w:rsidP="00827569">
      <w:pPr>
        <w:ind w:left="-851" w:firstLine="284"/>
        <w:jc w:val="both"/>
        <w:rPr>
          <w:lang w:val="uk-UA"/>
        </w:rPr>
      </w:pPr>
      <w:r>
        <w:rPr>
          <w:lang w:val="uk-UA"/>
        </w:rPr>
        <w:t xml:space="preserve">2.1. Структура комісії визначається і затверджується директором за поданням заступника директора з </w:t>
      </w:r>
      <w:r w:rsidR="004A3F5C">
        <w:rPr>
          <w:lang w:val="uk-UA"/>
        </w:rPr>
        <w:t>навчальної роботи</w:t>
      </w:r>
      <w:r>
        <w:rPr>
          <w:lang w:val="uk-UA"/>
        </w:rPr>
        <w:t xml:space="preserve">  з урахуванням завдань, поставлених перед комісією, її специфіки.</w:t>
      </w:r>
    </w:p>
    <w:p w14:paraId="5A0501E2" w14:textId="77777777" w:rsidR="00011501" w:rsidRDefault="00011501" w:rsidP="00827569">
      <w:pPr>
        <w:ind w:left="-851" w:firstLine="284"/>
        <w:jc w:val="both"/>
        <w:rPr>
          <w:lang w:val="uk-UA"/>
        </w:rPr>
      </w:pPr>
      <w:r>
        <w:rPr>
          <w:lang w:val="uk-UA"/>
        </w:rPr>
        <w:t xml:space="preserve">2.2. До складу комісії входить  голова та її члени. </w:t>
      </w:r>
    </w:p>
    <w:p w14:paraId="0D26158B" w14:textId="77777777" w:rsidR="00011501" w:rsidRDefault="00011501" w:rsidP="00827569">
      <w:pPr>
        <w:ind w:left="-851" w:firstLine="284"/>
        <w:jc w:val="both"/>
        <w:rPr>
          <w:lang w:val="uk-UA"/>
        </w:rPr>
      </w:pPr>
      <w:r>
        <w:rPr>
          <w:lang w:val="uk-UA"/>
        </w:rPr>
        <w:t>2.3. Розподіл функціональних обов’язків серед членів комісії здійснює голова відповідно до кваліфікаційних характеристик.</w:t>
      </w:r>
    </w:p>
    <w:p w14:paraId="09153231" w14:textId="77777777" w:rsidR="00011501" w:rsidRDefault="00011501" w:rsidP="00827569">
      <w:pPr>
        <w:ind w:left="-851" w:firstLine="284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ІІІ. Завдання комісії</w:t>
      </w:r>
    </w:p>
    <w:p w14:paraId="0D333A3A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3.1. Вивчення та узагальнення вітчизняного і зарубіжного досвіду з питань моніторингу якості освіти, поширення інформації щодо моніторингових досліджень в системі освіти.</w:t>
      </w:r>
    </w:p>
    <w:p w14:paraId="014D6DEF" w14:textId="1EB6F1C0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3.2. Постійний систематичний збір, обробка, аналіз результатів навчального та   соціально-психологічного моніторингу діяльності студентів і викладачів </w:t>
      </w:r>
      <w:r w:rsidR="004A3F5C">
        <w:rPr>
          <w:color w:val="000000"/>
          <w:lang w:val="uk-UA"/>
        </w:rPr>
        <w:t>Львів</w:t>
      </w:r>
      <w:r w:rsidR="00C4580C">
        <w:rPr>
          <w:color w:val="000000"/>
          <w:lang w:val="uk-UA"/>
        </w:rPr>
        <w:t xml:space="preserve">ського </w:t>
      </w:r>
      <w:r w:rsidR="001C69FE">
        <w:rPr>
          <w:lang w:val="uk-UA"/>
        </w:rPr>
        <w:t>фахового</w:t>
      </w:r>
      <w:r w:rsidR="001C69FE">
        <w:rPr>
          <w:color w:val="000000"/>
          <w:lang w:val="uk-UA"/>
        </w:rPr>
        <w:t xml:space="preserve"> </w:t>
      </w:r>
      <w:r w:rsidR="00072802">
        <w:rPr>
          <w:color w:val="000000"/>
          <w:lang w:val="uk-UA"/>
        </w:rPr>
        <w:t>коледжу</w:t>
      </w:r>
      <w:r w:rsidR="00C4580C">
        <w:rPr>
          <w:color w:val="000000"/>
          <w:lang w:val="uk-UA"/>
        </w:rPr>
        <w:t xml:space="preserve"> культури</w:t>
      </w:r>
      <w:r w:rsidR="004A3F5C">
        <w:rPr>
          <w:color w:val="000000"/>
          <w:lang w:val="uk-UA"/>
        </w:rPr>
        <w:t xml:space="preserve"> і мистецтв</w:t>
      </w:r>
      <w:r>
        <w:rPr>
          <w:color w:val="000000"/>
          <w:lang w:val="uk-UA"/>
        </w:rPr>
        <w:t xml:space="preserve">. </w:t>
      </w:r>
    </w:p>
    <w:p w14:paraId="127F1968" w14:textId="48341851" w:rsidR="00011501" w:rsidRDefault="00011501" w:rsidP="00827569">
      <w:pPr>
        <w:ind w:left="-851" w:firstLine="284"/>
        <w:jc w:val="both"/>
        <w:rPr>
          <w:lang w:val="uk-UA"/>
        </w:rPr>
      </w:pPr>
      <w:r>
        <w:rPr>
          <w:color w:val="000000"/>
          <w:lang w:val="uk-UA"/>
        </w:rPr>
        <w:t xml:space="preserve">3.3. Науково-методичне та організаційне забезпечення моніторингу якості знань студентів </w:t>
      </w:r>
      <w:r w:rsidR="001C69FE">
        <w:rPr>
          <w:color w:val="000000"/>
          <w:lang w:val="uk-UA"/>
        </w:rPr>
        <w:t xml:space="preserve">фахового </w:t>
      </w:r>
      <w:r w:rsidR="00072802">
        <w:rPr>
          <w:color w:val="000000"/>
          <w:lang w:val="uk-UA"/>
        </w:rPr>
        <w:t>коледжу</w:t>
      </w:r>
      <w:r>
        <w:rPr>
          <w:color w:val="000000"/>
          <w:lang w:val="uk-UA"/>
        </w:rPr>
        <w:t>; розробка єдиної системи критеріїв, діагностичного інструментарію,</w:t>
      </w:r>
      <w:r w:rsidR="00C4580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показн</w:t>
      </w:r>
      <w:r w:rsidR="001C69FE">
        <w:rPr>
          <w:color w:val="000000"/>
          <w:lang w:val="uk-UA"/>
        </w:rPr>
        <w:t xml:space="preserve">иків моніторингу якості освіти </w:t>
      </w:r>
      <w:r w:rsidR="00072802">
        <w:rPr>
          <w:color w:val="000000"/>
          <w:lang w:val="uk-UA"/>
        </w:rPr>
        <w:t>коледжу</w:t>
      </w:r>
      <w:r>
        <w:rPr>
          <w:color w:val="000000"/>
          <w:lang w:val="uk-UA"/>
        </w:rPr>
        <w:t>.</w:t>
      </w:r>
    </w:p>
    <w:p w14:paraId="30FE6B5F" w14:textId="77777777" w:rsidR="00011501" w:rsidRDefault="00011501" w:rsidP="00827569">
      <w:pPr>
        <w:ind w:left="-851" w:firstLine="284"/>
        <w:jc w:val="both"/>
        <w:rPr>
          <w:lang w:val="uk-UA"/>
        </w:rPr>
      </w:pPr>
      <w:r>
        <w:rPr>
          <w:color w:val="000000"/>
          <w:lang w:val="uk-UA"/>
        </w:rPr>
        <w:t>3.4. Контроль якості навчання через п</w:t>
      </w:r>
      <w:r>
        <w:rPr>
          <w:lang w:val="uk-UA"/>
        </w:rPr>
        <w:t xml:space="preserve">роведення незалежного моніторингу якості знань студентів </w:t>
      </w:r>
      <w:r w:rsidR="00072802">
        <w:rPr>
          <w:color w:val="000000"/>
          <w:lang w:val="uk-UA"/>
        </w:rPr>
        <w:t>коледжу</w:t>
      </w:r>
      <w:r>
        <w:rPr>
          <w:lang w:val="uk-UA"/>
        </w:rPr>
        <w:t>.</w:t>
      </w:r>
    </w:p>
    <w:p w14:paraId="2B69F085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3.5. Аналіз стану проведення моніторингу якості знань студентів, змін її кількісних і якісних показників на </w:t>
      </w:r>
      <w:r w:rsidR="00C4580C">
        <w:rPr>
          <w:color w:val="000000"/>
          <w:lang w:val="uk-UA"/>
        </w:rPr>
        <w:t>спеціалізаціях</w:t>
      </w:r>
      <w:r>
        <w:rPr>
          <w:color w:val="000000"/>
          <w:lang w:val="uk-UA"/>
        </w:rPr>
        <w:t>, відповідності якості знань студентів державним стандартам.</w:t>
      </w:r>
    </w:p>
    <w:p w14:paraId="1A3CE7B6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3.6. </w:t>
      </w:r>
      <w:r>
        <w:rPr>
          <w:lang w:val="uk-UA"/>
        </w:rPr>
        <w:t xml:space="preserve">Надання консультативної та методичної допомоги </w:t>
      </w:r>
      <w:r w:rsidR="00C4580C">
        <w:rPr>
          <w:lang w:val="uk-UA"/>
        </w:rPr>
        <w:t>головам циклових комісій</w:t>
      </w:r>
      <w:r>
        <w:rPr>
          <w:lang w:val="uk-UA"/>
        </w:rPr>
        <w:t xml:space="preserve"> з питань діагностики, оцінки та моніторингу якості знань студентів.</w:t>
      </w:r>
    </w:p>
    <w:p w14:paraId="2D91F497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3.7. Підготовка пропозицій щодо основних напрямів та механізмів проведення моніторин</w:t>
      </w:r>
      <w:r w:rsidR="00072802">
        <w:rPr>
          <w:color w:val="000000"/>
          <w:lang w:val="uk-UA"/>
        </w:rPr>
        <w:t>гу якості знань студентів коледжу</w:t>
      </w:r>
      <w:r>
        <w:rPr>
          <w:color w:val="000000"/>
          <w:lang w:val="uk-UA"/>
        </w:rPr>
        <w:t>, перспектив поліпшення якості підготовки фахівців</w:t>
      </w:r>
      <w:r w:rsidR="001C69FE">
        <w:rPr>
          <w:color w:val="000000"/>
          <w:lang w:val="uk-UA"/>
        </w:rPr>
        <w:t>.</w:t>
      </w:r>
    </w:p>
    <w:p w14:paraId="53612147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Внесення пропозицій щодо усунення негативних та поширення позитивних тенденцій у роботі </w:t>
      </w:r>
      <w:r w:rsidR="00C4580C">
        <w:rPr>
          <w:color w:val="000000"/>
          <w:lang w:val="uk-UA"/>
        </w:rPr>
        <w:t>циклових комісій</w:t>
      </w:r>
      <w:r>
        <w:rPr>
          <w:color w:val="000000"/>
          <w:lang w:val="uk-UA"/>
        </w:rPr>
        <w:t>, виявлених під час моніторингу. Контроль за здійсненням необхідних заходів для усунення виявлених порушень і недоліків.</w:t>
      </w:r>
    </w:p>
    <w:p w14:paraId="50468FE0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3.8. Організація і проведення моніторингу з питань соціально-професійної зрілості студентів, їх соціально-психологічної адаптованості до сучасних умов </w:t>
      </w:r>
      <w:r w:rsidR="00072802">
        <w:rPr>
          <w:color w:val="000000"/>
          <w:lang w:val="uk-UA"/>
        </w:rPr>
        <w:t>освітнього</w:t>
      </w:r>
      <w:r>
        <w:rPr>
          <w:color w:val="000000"/>
          <w:lang w:val="uk-UA"/>
        </w:rPr>
        <w:t xml:space="preserve"> процесу.</w:t>
      </w:r>
    </w:p>
    <w:p w14:paraId="3E0A55E6" w14:textId="44EC3EEE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3.9. Інформування всіх суб’єктів і об’єктів освітнього аудиту про результати усіх видів моніторингу, оприлюднення результатів моніторингу через інформаційні ресурси </w:t>
      </w:r>
      <w:r w:rsidR="004A3F5C">
        <w:rPr>
          <w:color w:val="000000"/>
          <w:lang w:val="uk-UA"/>
        </w:rPr>
        <w:t>Львів</w:t>
      </w:r>
      <w:r w:rsidR="00C4580C">
        <w:rPr>
          <w:color w:val="000000"/>
          <w:lang w:val="uk-UA"/>
        </w:rPr>
        <w:t xml:space="preserve">ського </w:t>
      </w:r>
      <w:r w:rsidR="001C69FE">
        <w:rPr>
          <w:color w:val="000000"/>
          <w:lang w:val="uk-UA"/>
        </w:rPr>
        <w:t xml:space="preserve">фахового </w:t>
      </w:r>
      <w:r w:rsidR="00072802">
        <w:rPr>
          <w:color w:val="000000"/>
          <w:lang w:val="uk-UA"/>
        </w:rPr>
        <w:t xml:space="preserve">коледжу </w:t>
      </w:r>
      <w:r w:rsidR="00C4580C">
        <w:rPr>
          <w:color w:val="000000"/>
          <w:lang w:val="uk-UA"/>
        </w:rPr>
        <w:t>культури</w:t>
      </w:r>
      <w:r w:rsidR="004A3F5C">
        <w:rPr>
          <w:color w:val="000000"/>
          <w:lang w:val="uk-UA"/>
        </w:rPr>
        <w:t xml:space="preserve"> і мистецтв</w:t>
      </w:r>
      <w:r>
        <w:rPr>
          <w:color w:val="000000"/>
          <w:lang w:val="uk-UA"/>
        </w:rPr>
        <w:t>.</w:t>
      </w:r>
    </w:p>
    <w:p w14:paraId="3913DF5B" w14:textId="77777777" w:rsidR="0024204A" w:rsidRDefault="0024204A" w:rsidP="00827569">
      <w:pPr>
        <w:ind w:left="-851" w:firstLine="284"/>
        <w:jc w:val="center"/>
        <w:rPr>
          <w:b/>
          <w:lang w:val="uk-UA"/>
        </w:rPr>
      </w:pPr>
    </w:p>
    <w:p w14:paraId="412E1850" w14:textId="77777777" w:rsidR="0024204A" w:rsidRDefault="0024204A" w:rsidP="00827569">
      <w:pPr>
        <w:ind w:left="-851" w:firstLine="284"/>
        <w:jc w:val="center"/>
        <w:rPr>
          <w:b/>
          <w:lang w:val="uk-UA"/>
        </w:rPr>
      </w:pPr>
    </w:p>
    <w:p w14:paraId="3CB1AA52" w14:textId="77777777" w:rsidR="0024204A" w:rsidRDefault="0024204A" w:rsidP="00827569">
      <w:pPr>
        <w:ind w:left="-851" w:firstLine="284"/>
        <w:jc w:val="center"/>
        <w:rPr>
          <w:b/>
          <w:lang w:val="uk-UA"/>
        </w:rPr>
      </w:pPr>
    </w:p>
    <w:p w14:paraId="2D8E2402" w14:textId="206779A0" w:rsidR="00011501" w:rsidRDefault="00011501" w:rsidP="00827569">
      <w:pPr>
        <w:ind w:left="-851" w:firstLine="284"/>
        <w:jc w:val="center"/>
        <w:rPr>
          <w:b/>
          <w:lang w:val="uk-UA"/>
        </w:rPr>
      </w:pPr>
      <w:r>
        <w:rPr>
          <w:b/>
          <w:lang w:val="uk-UA"/>
        </w:rPr>
        <w:t>І</w:t>
      </w:r>
      <w:r>
        <w:rPr>
          <w:b/>
          <w:lang w:val="en-US"/>
        </w:rPr>
        <w:t>V</w:t>
      </w:r>
      <w:r>
        <w:rPr>
          <w:b/>
          <w:lang w:val="uk-UA"/>
        </w:rPr>
        <w:t>. Функції комісії</w:t>
      </w:r>
    </w:p>
    <w:p w14:paraId="41083732" w14:textId="77777777" w:rsidR="00011501" w:rsidRDefault="00011501" w:rsidP="00827569">
      <w:pPr>
        <w:ind w:left="-851" w:firstLine="284"/>
        <w:jc w:val="both"/>
        <w:rPr>
          <w:lang w:val="uk-UA"/>
        </w:rPr>
      </w:pPr>
      <w:r>
        <w:rPr>
          <w:lang w:val="uk-UA"/>
        </w:rPr>
        <w:t xml:space="preserve">4.1. </w:t>
      </w:r>
      <w:r>
        <w:rPr>
          <w:i/>
          <w:lang w:val="uk-UA"/>
        </w:rPr>
        <w:t>Організаційна</w:t>
      </w:r>
      <w:r>
        <w:rPr>
          <w:lang w:val="uk-UA"/>
        </w:rPr>
        <w:t>:</w:t>
      </w:r>
    </w:p>
    <w:p w14:paraId="733A442A" w14:textId="77777777" w:rsidR="00011501" w:rsidRDefault="00011501" w:rsidP="00827569">
      <w:pPr>
        <w:ind w:left="-851" w:firstLine="284"/>
        <w:jc w:val="both"/>
        <w:rPr>
          <w:lang w:val="uk-UA"/>
        </w:rPr>
      </w:pPr>
      <w:r>
        <w:rPr>
          <w:lang w:val="uk-UA"/>
        </w:rPr>
        <w:t>4.1.1. Поточне та перспективне планування роботи комісії.</w:t>
      </w:r>
    </w:p>
    <w:p w14:paraId="1D55F8A5" w14:textId="77777777" w:rsidR="00011501" w:rsidRDefault="00011501" w:rsidP="00827569">
      <w:pPr>
        <w:ind w:left="-851" w:firstLine="284"/>
        <w:jc w:val="both"/>
        <w:rPr>
          <w:lang w:val="uk-UA"/>
        </w:rPr>
      </w:pPr>
      <w:r>
        <w:rPr>
          <w:lang w:val="uk-UA"/>
        </w:rPr>
        <w:t>4.1.2. Розробка пропозицій щодо проведення моніторингових заходів на поточний навчальний рік.</w:t>
      </w:r>
    </w:p>
    <w:p w14:paraId="06308F50" w14:textId="77777777" w:rsidR="00011501" w:rsidRDefault="00011501" w:rsidP="00827569">
      <w:pPr>
        <w:ind w:left="-851" w:firstLine="284"/>
        <w:jc w:val="both"/>
        <w:rPr>
          <w:lang w:val="uk-UA"/>
        </w:rPr>
      </w:pPr>
      <w:r>
        <w:rPr>
          <w:lang w:val="uk-UA"/>
        </w:rPr>
        <w:t xml:space="preserve">4.1.3. Організація і проведення моніторингових та соціально-психологічних досліджень  на </w:t>
      </w:r>
      <w:r w:rsidR="00EF66D5">
        <w:rPr>
          <w:lang w:val="uk-UA"/>
        </w:rPr>
        <w:t>циклових комісіях</w:t>
      </w:r>
      <w:r>
        <w:rPr>
          <w:lang w:val="uk-UA"/>
        </w:rPr>
        <w:t>.</w:t>
      </w:r>
    </w:p>
    <w:p w14:paraId="0FF69A7A" w14:textId="77777777" w:rsidR="00011501" w:rsidRDefault="00011501" w:rsidP="00827569">
      <w:pPr>
        <w:ind w:left="-851" w:firstLine="284"/>
        <w:jc w:val="both"/>
        <w:rPr>
          <w:lang w:val="uk-UA"/>
        </w:rPr>
      </w:pPr>
      <w:r>
        <w:rPr>
          <w:lang w:val="uk-UA"/>
        </w:rPr>
        <w:t>4.1.4. Контроль за проведенням моніторингу навчальних досягнень студентів.</w:t>
      </w:r>
    </w:p>
    <w:p w14:paraId="0290E675" w14:textId="51E41BC5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4.1.5. Підготовка наказів директора, розпоряджень заступника директора з </w:t>
      </w:r>
      <w:r w:rsidR="004A3F5C">
        <w:rPr>
          <w:color w:val="000000"/>
          <w:lang w:val="uk-UA"/>
        </w:rPr>
        <w:t>навчальної роботи</w:t>
      </w:r>
      <w:r>
        <w:rPr>
          <w:color w:val="000000"/>
          <w:lang w:val="uk-UA"/>
        </w:rPr>
        <w:t xml:space="preserve"> з питань, що стосуються діяльності комісії.</w:t>
      </w:r>
    </w:p>
    <w:p w14:paraId="0BE5C975" w14:textId="77777777" w:rsidR="00011501" w:rsidRDefault="00011501" w:rsidP="00827569">
      <w:pPr>
        <w:ind w:left="-851" w:firstLine="284"/>
        <w:jc w:val="both"/>
        <w:rPr>
          <w:lang w:val="uk-UA"/>
        </w:rPr>
      </w:pPr>
      <w:r>
        <w:rPr>
          <w:lang w:val="uk-UA"/>
        </w:rPr>
        <w:t xml:space="preserve">4.2. </w:t>
      </w:r>
      <w:r>
        <w:rPr>
          <w:i/>
          <w:lang w:val="uk-UA"/>
        </w:rPr>
        <w:t>Діагностична</w:t>
      </w:r>
      <w:r>
        <w:rPr>
          <w:lang w:val="uk-UA"/>
        </w:rPr>
        <w:t>:</w:t>
      </w:r>
    </w:p>
    <w:p w14:paraId="096E54C4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4.2.1. Аналіз стану вітчизняних та зарубіжних освітніх процесів.</w:t>
      </w:r>
    </w:p>
    <w:p w14:paraId="68B6A3B4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4.2.2. Здійснення збору первинної інформації про якість, її аналіз та інтерпретація.</w:t>
      </w:r>
    </w:p>
    <w:p w14:paraId="41B33065" w14:textId="77777777" w:rsidR="00011501" w:rsidRDefault="00011501" w:rsidP="00827569">
      <w:pPr>
        <w:tabs>
          <w:tab w:val="left" w:pos="1620"/>
        </w:tabs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4.2.3. Постійний моніторинг, аналіз звітних показників якості підготовки молодших спеціалістів на відділеннях при проведенні контрольних зрізів як </w:t>
      </w:r>
      <w:r w:rsidR="00EF66D5">
        <w:rPr>
          <w:color w:val="000000"/>
          <w:lang w:val="uk-UA"/>
        </w:rPr>
        <w:t>цикловими комісія</w:t>
      </w:r>
      <w:r>
        <w:rPr>
          <w:color w:val="000000"/>
          <w:lang w:val="uk-UA"/>
        </w:rPr>
        <w:t>ми, так і незалежними експертами.</w:t>
      </w:r>
    </w:p>
    <w:p w14:paraId="12547D3E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4.2.4. Підготовка узагальнених інформаційно-аналітичних матеріалів за результатами контрольних моніторингових перевірок.</w:t>
      </w:r>
    </w:p>
    <w:p w14:paraId="4E55723D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4.2.5. Узагальнення та аналіз результатів соціально-психологічного моніторингу учасників </w:t>
      </w:r>
      <w:r w:rsidR="00072802">
        <w:rPr>
          <w:color w:val="000000"/>
          <w:lang w:val="uk-UA"/>
        </w:rPr>
        <w:t xml:space="preserve">освітнього </w:t>
      </w:r>
      <w:r>
        <w:rPr>
          <w:color w:val="000000"/>
          <w:lang w:val="uk-UA"/>
        </w:rPr>
        <w:t>процесу.</w:t>
      </w:r>
    </w:p>
    <w:p w14:paraId="3F0C6946" w14:textId="7A89FEA4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4.2.6. Діагностика соціально-професійної спрямованості, соціального самовизначення, соціальної активності, соціальної відповідальності студентів </w:t>
      </w:r>
      <w:r w:rsidR="004A3F5C">
        <w:rPr>
          <w:color w:val="000000"/>
          <w:lang w:val="uk-UA"/>
        </w:rPr>
        <w:t>Львів</w:t>
      </w:r>
      <w:r w:rsidR="00EF66D5">
        <w:rPr>
          <w:color w:val="000000"/>
          <w:lang w:val="uk-UA"/>
        </w:rPr>
        <w:t xml:space="preserve">ського </w:t>
      </w:r>
      <w:r w:rsidR="001C69FE">
        <w:rPr>
          <w:color w:val="000000"/>
          <w:lang w:val="uk-UA"/>
        </w:rPr>
        <w:t xml:space="preserve">фахового </w:t>
      </w:r>
      <w:r w:rsidR="00072802">
        <w:rPr>
          <w:color w:val="000000"/>
          <w:lang w:val="uk-UA"/>
        </w:rPr>
        <w:t>коледжу</w:t>
      </w:r>
      <w:r w:rsidR="00EF66D5">
        <w:rPr>
          <w:color w:val="000000"/>
          <w:lang w:val="uk-UA"/>
        </w:rPr>
        <w:t xml:space="preserve"> культури</w:t>
      </w:r>
      <w:r w:rsidR="0065441B">
        <w:rPr>
          <w:color w:val="000000"/>
          <w:lang w:val="uk-UA"/>
        </w:rPr>
        <w:t xml:space="preserve"> і мистецтв</w:t>
      </w:r>
      <w:r>
        <w:rPr>
          <w:color w:val="000000"/>
          <w:lang w:val="uk-UA"/>
        </w:rPr>
        <w:t xml:space="preserve"> шляхом соціального анкетування (</w:t>
      </w:r>
      <w:proofErr w:type="spellStart"/>
      <w:r>
        <w:rPr>
          <w:color w:val="000000"/>
          <w:lang w:val="uk-UA"/>
        </w:rPr>
        <w:t>самооцінювання</w:t>
      </w:r>
      <w:proofErr w:type="spellEnd"/>
      <w:r>
        <w:rPr>
          <w:color w:val="000000"/>
          <w:lang w:val="uk-UA"/>
        </w:rPr>
        <w:t>) і експертних оцінок.</w:t>
      </w:r>
    </w:p>
    <w:p w14:paraId="5A2F7779" w14:textId="648DB39E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4.2.7. Аналіз міграційних потоків абітурієнтів за результатами вступної кампанії </w:t>
      </w:r>
      <w:r w:rsidR="00EF66D5">
        <w:rPr>
          <w:color w:val="000000"/>
          <w:lang w:val="uk-UA"/>
        </w:rPr>
        <w:t xml:space="preserve">до </w:t>
      </w:r>
      <w:r w:rsidR="0065441B">
        <w:rPr>
          <w:color w:val="000000"/>
          <w:lang w:val="uk-UA"/>
        </w:rPr>
        <w:t>Львів</w:t>
      </w:r>
      <w:r w:rsidR="00EF66D5">
        <w:rPr>
          <w:color w:val="000000"/>
          <w:lang w:val="uk-UA"/>
        </w:rPr>
        <w:t xml:space="preserve">ського </w:t>
      </w:r>
      <w:r w:rsidR="001C69FE">
        <w:rPr>
          <w:color w:val="000000"/>
          <w:lang w:val="uk-UA"/>
        </w:rPr>
        <w:t xml:space="preserve">фахового </w:t>
      </w:r>
      <w:r w:rsidR="00072802">
        <w:rPr>
          <w:color w:val="000000"/>
          <w:lang w:val="uk-UA"/>
        </w:rPr>
        <w:t>коледжу</w:t>
      </w:r>
      <w:r w:rsidR="00EF66D5">
        <w:rPr>
          <w:color w:val="000000"/>
          <w:lang w:val="uk-UA"/>
        </w:rPr>
        <w:t xml:space="preserve"> культури</w:t>
      </w:r>
      <w:r w:rsidR="0065441B">
        <w:rPr>
          <w:color w:val="000000"/>
          <w:lang w:val="uk-UA"/>
        </w:rPr>
        <w:t xml:space="preserve"> і мистецтв</w:t>
      </w:r>
      <w:r>
        <w:rPr>
          <w:color w:val="000000"/>
          <w:lang w:val="uk-UA"/>
        </w:rPr>
        <w:t>.</w:t>
      </w:r>
    </w:p>
    <w:p w14:paraId="6A073D03" w14:textId="77777777" w:rsidR="00011501" w:rsidRDefault="00011501" w:rsidP="00827569">
      <w:pPr>
        <w:ind w:left="-851" w:firstLine="284"/>
        <w:jc w:val="both"/>
        <w:rPr>
          <w:rStyle w:val="a3"/>
          <w:i w:val="0"/>
        </w:rPr>
      </w:pPr>
      <w:r>
        <w:rPr>
          <w:lang w:val="uk-UA"/>
        </w:rPr>
        <w:t>4.3.</w:t>
      </w:r>
      <w:r>
        <w:rPr>
          <w:rStyle w:val="a3"/>
          <w:color w:val="000000"/>
          <w:lang w:val="uk-UA"/>
        </w:rPr>
        <w:t xml:space="preserve"> Консультативно</w:t>
      </w:r>
      <w:r>
        <w:rPr>
          <w:color w:val="000000"/>
          <w:lang w:val="uk-UA"/>
        </w:rPr>
        <w:t>-</w:t>
      </w:r>
      <w:r>
        <w:rPr>
          <w:rStyle w:val="a3"/>
          <w:color w:val="000000"/>
          <w:lang w:val="uk-UA"/>
        </w:rPr>
        <w:t>методична</w:t>
      </w:r>
      <w:r>
        <w:rPr>
          <w:rStyle w:val="a3"/>
          <w:i w:val="0"/>
          <w:color w:val="000000"/>
          <w:lang w:val="uk-UA"/>
        </w:rPr>
        <w:t>:</w:t>
      </w:r>
    </w:p>
    <w:p w14:paraId="32BC970C" w14:textId="4F6E26C8" w:rsidR="00011501" w:rsidRDefault="00011501" w:rsidP="00827569">
      <w:pPr>
        <w:ind w:left="-851" w:firstLine="284"/>
        <w:jc w:val="both"/>
        <w:rPr>
          <w:rStyle w:val="a3"/>
          <w:i w:val="0"/>
          <w:color w:val="000000"/>
          <w:lang w:val="uk-UA"/>
        </w:rPr>
      </w:pPr>
      <w:r>
        <w:rPr>
          <w:rStyle w:val="a3"/>
          <w:i w:val="0"/>
          <w:color w:val="000000"/>
          <w:lang w:val="uk-UA"/>
        </w:rPr>
        <w:t>4.3.1.</w:t>
      </w:r>
      <w:r>
        <w:rPr>
          <w:color w:val="000000"/>
          <w:lang w:val="uk-UA"/>
        </w:rPr>
        <w:t xml:space="preserve"> Надання консультативної та науково-методичної допомоги з питань якості учасникам</w:t>
      </w:r>
      <w:r w:rsidR="0065441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="0065441B">
        <w:rPr>
          <w:color w:val="000000"/>
          <w:lang w:val="uk-UA"/>
        </w:rPr>
        <w:t>(</w:t>
      </w:r>
      <w:r>
        <w:rPr>
          <w:color w:val="000000"/>
          <w:lang w:val="uk-UA"/>
        </w:rPr>
        <w:t xml:space="preserve">викладачам і студентам) моніторингових заходів. </w:t>
      </w:r>
    </w:p>
    <w:p w14:paraId="07FB83F9" w14:textId="77777777" w:rsidR="00011501" w:rsidRDefault="00011501" w:rsidP="00827569">
      <w:pPr>
        <w:ind w:left="-851" w:firstLine="284"/>
        <w:jc w:val="both"/>
        <w:rPr>
          <w:rStyle w:val="a3"/>
          <w:i w:val="0"/>
          <w:color w:val="000000"/>
          <w:lang w:val="uk-UA"/>
        </w:rPr>
      </w:pPr>
      <w:r>
        <w:rPr>
          <w:rStyle w:val="a3"/>
          <w:i w:val="0"/>
          <w:color w:val="000000"/>
          <w:lang w:val="uk-UA"/>
        </w:rPr>
        <w:t>4.3.2. Методичний супровід моніторингу якості знань студентів, ринку освітніх послуг тощо.</w:t>
      </w:r>
    </w:p>
    <w:p w14:paraId="5702AE6A" w14:textId="77777777" w:rsidR="00011501" w:rsidRDefault="00011501" w:rsidP="00827569">
      <w:pPr>
        <w:ind w:left="-851" w:firstLine="284"/>
        <w:jc w:val="both"/>
        <w:rPr>
          <w:rStyle w:val="a3"/>
          <w:i w:val="0"/>
          <w:color w:val="000000"/>
          <w:lang w:val="uk-UA"/>
        </w:rPr>
      </w:pPr>
      <w:r>
        <w:rPr>
          <w:rStyle w:val="a3"/>
          <w:i w:val="0"/>
          <w:color w:val="000000"/>
          <w:lang w:val="uk-UA"/>
        </w:rPr>
        <w:t>4.3.3. Розробка спільно з цикловими комісіями пакетів контрольних завдань, тестів, критеріїв оцінювання навчальних досягнень студентів.</w:t>
      </w:r>
    </w:p>
    <w:p w14:paraId="1CE9F2E0" w14:textId="280EF0F0" w:rsidR="00011501" w:rsidRPr="00A506F9" w:rsidRDefault="00011501" w:rsidP="00827569">
      <w:pPr>
        <w:ind w:left="-851" w:firstLine="284"/>
        <w:jc w:val="both"/>
        <w:rPr>
          <w:lang w:val="uk-UA"/>
        </w:rPr>
      </w:pPr>
      <w:r>
        <w:rPr>
          <w:rStyle w:val="a3"/>
          <w:i w:val="0"/>
          <w:color w:val="000000"/>
          <w:lang w:val="uk-UA"/>
        </w:rPr>
        <w:t xml:space="preserve">4.3.4. </w:t>
      </w:r>
      <w:r>
        <w:rPr>
          <w:color w:val="000000"/>
          <w:lang w:val="uk-UA"/>
        </w:rPr>
        <w:t xml:space="preserve">Робота по створенню бази та методичного забезпечення для здійснення моніторингу контролю якості абітурієнтів (зовнішнє тестування) та підготовки </w:t>
      </w:r>
      <w:r w:rsidR="001C69FE">
        <w:rPr>
          <w:color w:val="000000"/>
          <w:lang w:val="uk-UA"/>
        </w:rPr>
        <w:t>фахівців</w:t>
      </w:r>
      <w:r>
        <w:rPr>
          <w:color w:val="000000"/>
          <w:lang w:val="uk-UA"/>
        </w:rPr>
        <w:t xml:space="preserve"> у </w:t>
      </w:r>
      <w:r w:rsidR="00EF66D5">
        <w:rPr>
          <w:color w:val="000000"/>
          <w:lang w:val="uk-UA"/>
        </w:rPr>
        <w:t xml:space="preserve"> </w:t>
      </w:r>
      <w:r w:rsidR="0065441B">
        <w:rPr>
          <w:color w:val="000000"/>
          <w:lang w:val="uk-UA"/>
        </w:rPr>
        <w:t>Львів</w:t>
      </w:r>
      <w:r w:rsidR="00EF66D5">
        <w:rPr>
          <w:color w:val="000000"/>
          <w:lang w:val="uk-UA"/>
        </w:rPr>
        <w:t xml:space="preserve">ському </w:t>
      </w:r>
      <w:r w:rsidR="001C69FE">
        <w:rPr>
          <w:color w:val="000000"/>
          <w:lang w:val="uk-UA"/>
        </w:rPr>
        <w:t>фаховому коледжі</w:t>
      </w:r>
      <w:r w:rsidR="00EF66D5">
        <w:rPr>
          <w:color w:val="000000"/>
          <w:lang w:val="uk-UA"/>
        </w:rPr>
        <w:t xml:space="preserve"> культури</w:t>
      </w:r>
      <w:r w:rsidR="0065441B">
        <w:rPr>
          <w:color w:val="000000"/>
          <w:lang w:val="uk-UA"/>
        </w:rPr>
        <w:t xml:space="preserve"> і мистецтв</w:t>
      </w:r>
      <w:r>
        <w:rPr>
          <w:color w:val="000000"/>
          <w:lang w:val="uk-UA"/>
        </w:rPr>
        <w:t xml:space="preserve"> (вхідний контроль, поточний у процесі навчання, підсумковий контроль – державна атестація).</w:t>
      </w:r>
    </w:p>
    <w:p w14:paraId="56173119" w14:textId="77777777" w:rsidR="00011501" w:rsidRDefault="00011501" w:rsidP="00827569">
      <w:pPr>
        <w:ind w:left="-851" w:firstLine="284"/>
        <w:jc w:val="both"/>
        <w:rPr>
          <w:lang w:val="uk-UA"/>
        </w:rPr>
      </w:pPr>
      <w:r>
        <w:rPr>
          <w:lang w:val="uk-UA"/>
        </w:rPr>
        <w:t xml:space="preserve">4.4. </w:t>
      </w:r>
      <w:r>
        <w:rPr>
          <w:i/>
          <w:lang w:val="uk-UA"/>
        </w:rPr>
        <w:t>Інформаційно-координаційна</w:t>
      </w:r>
      <w:r>
        <w:rPr>
          <w:lang w:val="uk-UA"/>
        </w:rPr>
        <w:t>:</w:t>
      </w:r>
    </w:p>
    <w:p w14:paraId="52C36EFD" w14:textId="4F63DCD2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4.4.1. Робота по створенню інформаційного банку даних моніторингу якості знань студентів </w:t>
      </w:r>
      <w:r w:rsidR="0065441B">
        <w:rPr>
          <w:color w:val="000000"/>
          <w:lang w:val="uk-UA"/>
        </w:rPr>
        <w:t>Львів</w:t>
      </w:r>
      <w:r w:rsidR="00EF66D5">
        <w:rPr>
          <w:color w:val="000000"/>
          <w:lang w:val="uk-UA"/>
        </w:rPr>
        <w:t xml:space="preserve">ського </w:t>
      </w:r>
      <w:r w:rsidR="001C69FE">
        <w:rPr>
          <w:color w:val="000000"/>
          <w:lang w:val="uk-UA"/>
        </w:rPr>
        <w:t xml:space="preserve">фахового </w:t>
      </w:r>
      <w:r w:rsidR="00072802">
        <w:rPr>
          <w:color w:val="000000"/>
          <w:lang w:val="uk-UA"/>
        </w:rPr>
        <w:t>коледжу</w:t>
      </w:r>
      <w:r w:rsidR="00EF66D5">
        <w:rPr>
          <w:color w:val="000000"/>
          <w:lang w:val="uk-UA"/>
        </w:rPr>
        <w:t xml:space="preserve"> культури</w:t>
      </w:r>
      <w:r w:rsidR="0065441B" w:rsidRPr="0065441B">
        <w:rPr>
          <w:color w:val="000000"/>
          <w:lang w:val="uk-UA"/>
        </w:rPr>
        <w:t xml:space="preserve"> </w:t>
      </w:r>
      <w:r w:rsidR="0065441B">
        <w:rPr>
          <w:color w:val="000000"/>
          <w:lang w:val="uk-UA"/>
        </w:rPr>
        <w:t>і мистецтв</w:t>
      </w:r>
      <w:r>
        <w:rPr>
          <w:color w:val="000000"/>
          <w:lang w:val="uk-UA"/>
        </w:rPr>
        <w:t>.</w:t>
      </w:r>
    </w:p>
    <w:p w14:paraId="2E85B0C2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4.4.2. Інформування суб’єктів і об’єктів моніторингу про його основні результати.</w:t>
      </w:r>
    </w:p>
    <w:p w14:paraId="59DADBF1" w14:textId="1A872E3C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4.4.3.</w:t>
      </w:r>
      <w:r>
        <w:rPr>
          <w:rStyle w:val="a3"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Інформування громадськості щодо діяльності </w:t>
      </w:r>
      <w:r w:rsidR="0065441B">
        <w:rPr>
          <w:color w:val="000000"/>
          <w:lang w:val="uk-UA"/>
        </w:rPr>
        <w:t>Львівського фахового коледжу культури</w:t>
      </w:r>
      <w:r w:rsidR="0065441B" w:rsidRPr="0065441B">
        <w:rPr>
          <w:color w:val="000000"/>
          <w:lang w:val="uk-UA"/>
        </w:rPr>
        <w:t xml:space="preserve"> </w:t>
      </w:r>
      <w:r w:rsidR="0065441B">
        <w:rPr>
          <w:color w:val="000000"/>
          <w:lang w:val="uk-UA"/>
        </w:rPr>
        <w:t xml:space="preserve">і мистецтв </w:t>
      </w:r>
      <w:r>
        <w:rPr>
          <w:color w:val="000000"/>
          <w:lang w:val="uk-UA"/>
        </w:rPr>
        <w:t>на ринку освітніх послуг.</w:t>
      </w:r>
    </w:p>
    <w:p w14:paraId="3C3481BF" w14:textId="77283924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4.4.4. Підготовка та змістове наповнення веб-сторінки комісії на сайті </w:t>
      </w:r>
      <w:r w:rsidR="00EF66D5">
        <w:rPr>
          <w:color w:val="000000"/>
          <w:lang w:val="uk-UA"/>
        </w:rPr>
        <w:t xml:space="preserve"> </w:t>
      </w:r>
      <w:r w:rsidR="00805ACC">
        <w:rPr>
          <w:color w:val="000000"/>
          <w:lang w:val="uk-UA"/>
        </w:rPr>
        <w:t>Львівського фахового коледжу культури</w:t>
      </w:r>
      <w:r w:rsidR="00805ACC" w:rsidRPr="0065441B">
        <w:rPr>
          <w:color w:val="000000"/>
          <w:lang w:val="uk-UA"/>
        </w:rPr>
        <w:t xml:space="preserve"> </w:t>
      </w:r>
      <w:r w:rsidR="00805ACC">
        <w:rPr>
          <w:color w:val="000000"/>
          <w:lang w:val="uk-UA"/>
        </w:rPr>
        <w:t xml:space="preserve">і мистецтв </w:t>
      </w:r>
      <w:r>
        <w:rPr>
          <w:color w:val="000000"/>
          <w:lang w:val="uk-UA"/>
        </w:rPr>
        <w:t>стосовно організації та проведення моніторингових заходів.</w:t>
      </w:r>
    </w:p>
    <w:p w14:paraId="45624405" w14:textId="77777777" w:rsidR="00011501" w:rsidRDefault="00011501" w:rsidP="00827569">
      <w:pPr>
        <w:ind w:left="-851" w:firstLine="284"/>
        <w:jc w:val="both"/>
        <w:rPr>
          <w:lang w:val="uk-UA"/>
        </w:rPr>
      </w:pPr>
      <w:r>
        <w:rPr>
          <w:color w:val="000000"/>
          <w:lang w:val="uk-UA"/>
        </w:rPr>
        <w:t xml:space="preserve">4.4.5. Координація діяльності відділень, циклових комісій </w:t>
      </w:r>
      <w:r w:rsidR="001C69FE">
        <w:rPr>
          <w:color w:val="000000"/>
          <w:lang w:val="uk-UA"/>
        </w:rPr>
        <w:t>закладу</w:t>
      </w:r>
      <w:r>
        <w:rPr>
          <w:color w:val="000000"/>
          <w:lang w:val="uk-UA"/>
        </w:rPr>
        <w:t xml:space="preserve"> з</w:t>
      </w:r>
      <w:r>
        <w:rPr>
          <w:lang w:val="uk-UA"/>
        </w:rPr>
        <w:t xml:space="preserve"> питань організації контролю якості знань студентів.</w:t>
      </w:r>
    </w:p>
    <w:p w14:paraId="65D8402B" w14:textId="77777777" w:rsidR="00011501" w:rsidRDefault="00011501" w:rsidP="00827569">
      <w:pPr>
        <w:ind w:left="-851" w:firstLine="284"/>
        <w:jc w:val="both"/>
        <w:rPr>
          <w:rStyle w:val="a3"/>
          <w:i w:val="0"/>
          <w:color w:val="000000"/>
        </w:rPr>
      </w:pPr>
      <w:r>
        <w:rPr>
          <w:lang w:val="uk-UA"/>
        </w:rPr>
        <w:t xml:space="preserve">4.5. </w:t>
      </w:r>
      <w:r>
        <w:rPr>
          <w:rStyle w:val="a3"/>
          <w:color w:val="000000"/>
          <w:lang w:val="uk-UA"/>
        </w:rPr>
        <w:t>Прогностична</w:t>
      </w:r>
      <w:r>
        <w:rPr>
          <w:rStyle w:val="a3"/>
          <w:i w:val="0"/>
          <w:color w:val="000000"/>
          <w:lang w:val="uk-UA"/>
        </w:rPr>
        <w:t>:</w:t>
      </w:r>
    </w:p>
    <w:p w14:paraId="34228EFC" w14:textId="77777777" w:rsidR="00011501" w:rsidRDefault="00011501" w:rsidP="00827569">
      <w:pPr>
        <w:ind w:left="-851" w:firstLine="284"/>
        <w:jc w:val="both"/>
      </w:pPr>
      <w:r>
        <w:rPr>
          <w:rStyle w:val="a3"/>
          <w:i w:val="0"/>
          <w:color w:val="000000"/>
          <w:lang w:val="uk-UA"/>
        </w:rPr>
        <w:t>4.5.1.</w:t>
      </w:r>
      <w:r>
        <w:rPr>
          <w:color w:val="000000"/>
          <w:lang w:val="uk-UA"/>
        </w:rPr>
        <w:t xml:space="preserve"> Визначення основних тенденцій зміни кількісних і якісних показників </w:t>
      </w:r>
      <w:r>
        <w:rPr>
          <w:lang w:val="uk-UA"/>
        </w:rPr>
        <w:t>на основі аналізу моніторингу навчальних досягнень студентів, ринку праці.</w:t>
      </w:r>
    </w:p>
    <w:p w14:paraId="2CD41976" w14:textId="77777777" w:rsidR="00011501" w:rsidRDefault="00011501" w:rsidP="00827569">
      <w:pPr>
        <w:ind w:left="-851" w:firstLine="284"/>
        <w:jc w:val="both"/>
        <w:rPr>
          <w:rStyle w:val="a3"/>
          <w:i w:val="0"/>
          <w:color w:val="000000"/>
        </w:rPr>
      </w:pPr>
      <w:r>
        <w:rPr>
          <w:color w:val="000000"/>
          <w:lang w:val="uk-UA"/>
        </w:rPr>
        <w:t>4.5.2. Підготовка пропозицій щодо усунення недоліків, виявлених під час контрольних моніторингових перевірок.</w:t>
      </w:r>
    </w:p>
    <w:p w14:paraId="5FE19B62" w14:textId="77777777" w:rsidR="00011501" w:rsidRDefault="00011501" w:rsidP="00827569">
      <w:pPr>
        <w:ind w:left="-851" w:firstLine="284"/>
        <w:jc w:val="both"/>
        <w:rPr>
          <w:rStyle w:val="a3"/>
          <w:i w:val="0"/>
          <w:color w:val="000000"/>
          <w:lang w:val="uk-UA"/>
        </w:rPr>
      </w:pPr>
      <w:r>
        <w:rPr>
          <w:rStyle w:val="a3"/>
          <w:i w:val="0"/>
          <w:color w:val="000000"/>
          <w:lang w:val="uk-UA"/>
        </w:rPr>
        <w:t xml:space="preserve">4.6. </w:t>
      </w:r>
      <w:r>
        <w:rPr>
          <w:rStyle w:val="a3"/>
          <w:color w:val="000000"/>
          <w:lang w:val="uk-UA"/>
        </w:rPr>
        <w:t>Просвітницька</w:t>
      </w:r>
      <w:r>
        <w:rPr>
          <w:rStyle w:val="a3"/>
          <w:i w:val="0"/>
          <w:color w:val="000000"/>
          <w:lang w:val="uk-UA"/>
        </w:rPr>
        <w:t>:</w:t>
      </w:r>
    </w:p>
    <w:p w14:paraId="6D12DE6F" w14:textId="77777777" w:rsidR="00011501" w:rsidRDefault="00011501" w:rsidP="00827569">
      <w:pPr>
        <w:ind w:left="-851" w:firstLine="284"/>
        <w:jc w:val="both"/>
        <w:rPr>
          <w:rStyle w:val="a3"/>
          <w:i w:val="0"/>
          <w:color w:val="000000"/>
          <w:lang w:val="uk-UA"/>
        </w:rPr>
      </w:pPr>
      <w:r>
        <w:rPr>
          <w:rStyle w:val="a3"/>
          <w:i w:val="0"/>
          <w:color w:val="000000"/>
          <w:lang w:val="uk-UA"/>
        </w:rPr>
        <w:t>4.6.1. П</w:t>
      </w:r>
      <w:r>
        <w:rPr>
          <w:color w:val="000000"/>
          <w:lang w:val="uk-UA"/>
        </w:rPr>
        <w:t>ідвищення культури проведення моніторингових заходів.</w:t>
      </w:r>
    </w:p>
    <w:p w14:paraId="07EC2E61" w14:textId="77777777" w:rsidR="00011501" w:rsidRDefault="00011501" w:rsidP="00827569">
      <w:pPr>
        <w:ind w:left="-851" w:firstLine="284"/>
        <w:jc w:val="both"/>
        <w:rPr>
          <w:rStyle w:val="a3"/>
          <w:i w:val="0"/>
          <w:color w:val="000000"/>
          <w:lang w:val="uk-UA"/>
        </w:rPr>
      </w:pPr>
      <w:r>
        <w:rPr>
          <w:rStyle w:val="a3"/>
          <w:i w:val="0"/>
          <w:color w:val="000000"/>
          <w:lang w:val="uk-UA"/>
        </w:rPr>
        <w:t xml:space="preserve">Адміністративна рада </w:t>
      </w:r>
      <w:r w:rsidR="001C69FE">
        <w:rPr>
          <w:rStyle w:val="a3"/>
          <w:i w:val="0"/>
          <w:color w:val="000000"/>
          <w:lang w:val="uk-UA"/>
        </w:rPr>
        <w:t>закладу</w:t>
      </w:r>
      <w:r>
        <w:rPr>
          <w:rStyle w:val="a3"/>
          <w:i w:val="0"/>
          <w:color w:val="000000"/>
          <w:lang w:val="uk-UA"/>
        </w:rPr>
        <w:t xml:space="preserve"> може покласти на комісію виконання обов’язків з інших питань, пов’язаних з організацією і проведенням моніторингових заходів.</w:t>
      </w:r>
    </w:p>
    <w:p w14:paraId="0ABC0201" w14:textId="77777777" w:rsidR="00011501" w:rsidRDefault="00011501" w:rsidP="00827569">
      <w:pPr>
        <w:ind w:left="-851" w:firstLine="284"/>
        <w:jc w:val="center"/>
        <w:rPr>
          <w:b/>
          <w:color w:val="000000"/>
          <w:lang w:val="uk-UA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  <w:lang w:val="uk-UA"/>
        </w:rPr>
        <w:t>. Об’єкти моніторингу</w:t>
      </w:r>
    </w:p>
    <w:p w14:paraId="69A58DC5" w14:textId="6407FC61" w:rsidR="00011501" w:rsidRDefault="00011501" w:rsidP="00827569">
      <w:pPr>
        <w:ind w:left="-851" w:firstLine="284"/>
        <w:rPr>
          <w:color w:val="000000"/>
          <w:lang w:val="uk-UA"/>
        </w:rPr>
      </w:pPr>
      <w:r>
        <w:rPr>
          <w:color w:val="000000"/>
          <w:lang w:val="uk-UA"/>
        </w:rPr>
        <w:t xml:space="preserve">5.1. Об’єктами моніторингу в </w:t>
      </w:r>
      <w:r w:rsidR="00072802">
        <w:rPr>
          <w:color w:val="000000"/>
          <w:lang w:val="uk-UA"/>
        </w:rPr>
        <w:t xml:space="preserve"> </w:t>
      </w:r>
      <w:r w:rsidR="00805ACC">
        <w:rPr>
          <w:color w:val="000000"/>
          <w:lang w:val="uk-UA"/>
        </w:rPr>
        <w:t>Львівського фахового коледжу культури</w:t>
      </w:r>
      <w:r w:rsidR="00805ACC" w:rsidRPr="0065441B">
        <w:rPr>
          <w:color w:val="000000"/>
          <w:lang w:val="uk-UA"/>
        </w:rPr>
        <w:t xml:space="preserve"> </w:t>
      </w:r>
      <w:r w:rsidR="00805ACC">
        <w:rPr>
          <w:color w:val="000000"/>
          <w:lang w:val="uk-UA"/>
        </w:rPr>
        <w:t xml:space="preserve">і мистецтв </w:t>
      </w:r>
      <w:r>
        <w:rPr>
          <w:color w:val="000000"/>
          <w:lang w:val="uk-UA"/>
        </w:rPr>
        <w:t>виступають:</w:t>
      </w:r>
    </w:p>
    <w:p w14:paraId="0F3C9B42" w14:textId="77777777" w:rsidR="00011501" w:rsidRDefault="00011501" w:rsidP="00827569">
      <w:pPr>
        <w:numPr>
          <w:ilvl w:val="0"/>
          <w:numId w:val="2"/>
        </w:numPr>
        <w:ind w:left="-851" w:firstLine="284"/>
        <w:rPr>
          <w:color w:val="000000"/>
          <w:lang w:val="uk-UA"/>
        </w:rPr>
      </w:pPr>
      <w:r>
        <w:rPr>
          <w:color w:val="000000"/>
          <w:lang w:val="uk-UA"/>
        </w:rPr>
        <w:t>рівень якості знань студентів;</w:t>
      </w:r>
    </w:p>
    <w:p w14:paraId="231CDA8A" w14:textId="77777777" w:rsidR="00011501" w:rsidRDefault="00011501" w:rsidP="00827569">
      <w:pPr>
        <w:numPr>
          <w:ilvl w:val="0"/>
          <w:numId w:val="2"/>
        </w:numPr>
        <w:ind w:left="-851" w:firstLine="284"/>
        <w:rPr>
          <w:color w:val="000000"/>
          <w:lang w:val="uk-UA"/>
        </w:rPr>
      </w:pPr>
      <w:r>
        <w:rPr>
          <w:color w:val="000000"/>
          <w:lang w:val="uk-UA"/>
        </w:rPr>
        <w:t xml:space="preserve">освітнє середовище </w:t>
      </w:r>
      <w:r w:rsidR="00072802">
        <w:rPr>
          <w:color w:val="000000"/>
          <w:lang w:val="uk-UA"/>
        </w:rPr>
        <w:t>коледжу</w:t>
      </w:r>
      <w:r>
        <w:rPr>
          <w:color w:val="000000"/>
          <w:lang w:val="uk-UA"/>
        </w:rPr>
        <w:t>.</w:t>
      </w:r>
    </w:p>
    <w:p w14:paraId="53938486" w14:textId="77777777" w:rsidR="0024204A" w:rsidRDefault="0024204A" w:rsidP="00827569">
      <w:pPr>
        <w:ind w:left="-851" w:firstLine="284"/>
        <w:jc w:val="center"/>
        <w:rPr>
          <w:b/>
          <w:color w:val="000000"/>
          <w:lang w:val="en-US"/>
        </w:rPr>
      </w:pPr>
    </w:p>
    <w:p w14:paraId="75DE6C73" w14:textId="77777777" w:rsidR="0024204A" w:rsidRDefault="0024204A" w:rsidP="00827569">
      <w:pPr>
        <w:ind w:left="-851" w:firstLine="284"/>
        <w:jc w:val="center"/>
        <w:rPr>
          <w:b/>
          <w:color w:val="000000"/>
          <w:lang w:val="en-US"/>
        </w:rPr>
      </w:pPr>
    </w:p>
    <w:p w14:paraId="24F8B661" w14:textId="4FFE9D1E" w:rsidR="00011501" w:rsidRDefault="00011501" w:rsidP="00827569">
      <w:pPr>
        <w:ind w:left="-851" w:firstLine="284"/>
        <w:jc w:val="center"/>
        <w:rPr>
          <w:b/>
          <w:color w:val="000000"/>
          <w:lang w:val="uk-UA"/>
        </w:rPr>
      </w:pPr>
      <w:r>
        <w:rPr>
          <w:b/>
          <w:color w:val="000000"/>
          <w:lang w:val="en-US"/>
        </w:rPr>
        <w:t>VI</w:t>
      </w:r>
      <w:r>
        <w:rPr>
          <w:b/>
          <w:color w:val="000000"/>
          <w:lang w:val="uk-UA"/>
        </w:rPr>
        <w:t>. Суб’єкти моніторингу</w:t>
      </w:r>
    </w:p>
    <w:p w14:paraId="74795D55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6.1. Усі особи, які проводять оцінку та моніторингові дослідження організації й управління освітою в </w:t>
      </w:r>
      <w:r w:rsidR="00072802">
        <w:rPr>
          <w:color w:val="000000"/>
          <w:lang w:val="uk-UA"/>
        </w:rPr>
        <w:t>коледжі</w:t>
      </w:r>
      <w:r>
        <w:rPr>
          <w:color w:val="000000"/>
          <w:lang w:val="uk-UA"/>
        </w:rPr>
        <w:t>.</w:t>
      </w:r>
    </w:p>
    <w:p w14:paraId="6EFE8BA0" w14:textId="77777777" w:rsidR="00011501" w:rsidRDefault="00011501" w:rsidP="00827569">
      <w:pPr>
        <w:ind w:left="-851" w:firstLine="284"/>
        <w:jc w:val="center"/>
        <w:rPr>
          <w:b/>
          <w:color w:val="000000"/>
          <w:lang w:val="uk-UA"/>
        </w:rPr>
      </w:pPr>
      <w:r>
        <w:rPr>
          <w:b/>
          <w:color w:val="000000"/>
          <w:lang w:val="en-US"/>
        </w:rPr>
        <w:t>VII</w:t>
      </w:r>
      <w:r>
        <w:rPr>
          <w:b/>
          <w:color w:val="000000"/>
          <w:lang w:val="uk-UA"/>
        </w:rPr>
        <w:t>. Основні критерії</w:t>
      </w:r>
    </w:p>
    <w:p w14:paraId="363F5BCE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7.1. Основні критерії аналізу й оцінювання при проведенні моніторингу:</w:t>
      </w:r>
    </w:p>
    <w:p w14:paraId="37B1D038" w14:textId="77777777" w:rsidR="00011501" w:rsidRDefault="00011501" w:rsidP="00827569">
      <w:pPr>
        <w:numPr>
          <w:ilvl w:val="0"/>
          <w:numId w:val="2"/>
        </w:num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ступінь відповідності цілям і завданням навчання;</w:t>
      </w:r>
    </w:p>
    <w:p w14:paraId="3B8DBAC7" w14:textId="77777777" w:rsidR="00011501" w:rsidRDefault="00011501" w:rsidP="00827569">
      <w:pPr>
        <w:numPr>
          <w:ilvl w:val="0"/>
          <w:numId w:val="2"/>
        </w:num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ступінь відповідності нормам і вимогам стандартів;</w:t>
      </w:r>
    </w:p>
    <w:p w14:paraId="4743343E" w14:textId="77777777" w:rsidR="00011501" w:rsidRDefault="00011501" w:rsidP="00827569">
      <w:pPr>
        <w:numPr>
          <w:ilvl w:val="0"/>
          <w:numId w:val="2"/>
        </w:num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зміна стану (динаміка: «+», «–»)</w:t>
      </w:r>
    </w:p>
    <w:p w14:paraId="78380117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7.2. Критерії розробляються стосовно кожного об’єкту якості відповідно до існуючих стандартів і моделі якості. </w:t>
      </w:r>
    </w:p>
    <w:p w14:paraId="178ED601" w14:textId="77777777" w:rsidR="00011501" w:rsidRDefault="00011501" w:rsidP="00827569">
      <w:pPr>
        <w:ind w:left="-851" w:firstLine="284"/>
        <w:jc w:val="center"/>
        <w:rPr>
          <w:b/>
          <w:color w:val="000000"/>
          <w:lang w:val="uk-UA"/>
        </w:rPr>
      </w:pPr>
      <w:r>
        <w:rPr>
          <w:b/>
          <w:color w:val="000000"/>
          <w:lang w:val="en-US"/>
        </w:rPr>
        <w:t>VIII</w:t>
      </w:r>
      <w:r>
        <w:rPr>
          <w:b/>
          <w:color w:val="000000"/>
          <w:lang w:val="uk-UA"/>
        </w:rPr>
        <w:t>. Ієрархічна структура</w:t>
      </w:r>
    </w:p>
    <w:p w14:paraId="5DB4A793" w14:textId="618C8086" w:rsidR="00011501" w:rsidRDefault="00EF66D5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8.1. Моніторинг якості освіти у </w:t>
      </w:r>
      <w:r w:rsidR="00805ACC">
        <w:rPr>
          <w:color w:val="000000"/>
          <w:lang w:val="uk-UA"/>
        </w:rPr>
        <w:t>Львівського фахового коледжу культури</w:t>
      </w:r>
      <w:r w:rsidR="00805ACC" w:rsidRPr="0065441B">
        <w:rPr>
          <w:color w:val="000000"/>
          <w:lang w:val="uk-UA"/>
        </w:rPr>
        <w:t xml:space="preserve"> </w:t>
      </w:r>
      <w:r w:rsidR="00805ACC">
        <w:rPr>
          <w:color w:val="000000"/>
          <w:lang w:val="uk-UA"/>
        </w:rPr>
        <w:t xml:space="preserve">і мистецтв </w:t>
      </w:r>
      <w:r w:rsidR="00011501">
        <w:rPr>
          <w:color w:val="000000"/>
          <w:lang w:val="uk-UA"/>
        </w:rPr>
        <w:t xml:space="preserve">розповсюджується тільки на </w:t>
      </w:r>
      <w:r w:rsidR="00072802">
        <w:rPr>
          <w:color w:val="000000"/>
          <w:lang w:val="uk-UA"/>
        </w:rPr>
        <w:t xml:space="preserve">освітній </w:t>
      </w:r>
      <w:r w:rsidR="00011501">
        <w:rPr>
          <w:color w:val="000000"/>
          <w:lang w:val="uk-UA"/>
        </w:rPr>
        <w:t xml:space="preserve"> процес і на ті складові, що його підтримують. </w:t>
      </w:r>
    </w:p>
    <w:p w14:paraId="768D899E" w14:textId="77777777" w:rsidR="00011501" w:rsidRDefault="00011501" w:rsidP="00827569">
      <w:pPr>
        <w:ind w:left="-851" w:firstLine="284"/>
        <w:jc w:val="center"/>
        <w:rPr>
          <w:b/>
          <w:color w:val="000000"/>
          <w:lang w:val="uk-UA"/>
        </w:rPr>
      </w:pPr>
      <w:r>
        <w:rPr>
          <w:b/>
          <w:color w:val="000000"/>
          <w:lang w:val="en-US"/>
        </w:rPr>
        <w:t>IX</w:t>
      </w:r>
      <w:r>
        <w:rPr>
          <w:b/>
          <w:color w:val="000000"/>
          <w:lang w:val="uk-UA"/>
        </w:rPr>
        <w:t>. Джерела інформації</w:t>
      </w:r>
    </w:p>
    <w:p w14:paraId="2EE55CB9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9.1. Основними джерелами оцінки організації навчальної, навчально-методичної, кадрової та іншої роботи щодо забезпечення якості освіти є:</w:t>
      </w:r>
    </w:p>
    <w:p w14:paraId="3022F575" w14:textId="77777777" w:rsidR="00011501" w:rsidRDefault="00011501" w:rsidP="00827569">
      <w:pPr>
        <w:numPr>
          <w:ilvl w:val="0"/>
          <w:numId w:val="2"/>
        </w:num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матеріали ліцензування та акредитації напрямів і спеціальностей підготовки</w:t>
      </w:r>
      <w:r w:rsidR="00072802">
        <w:rPr>
          <w:color w:val="000000"/>
          <w:lang w:val="uk-UA"/>
        </w:rPr>
        <w:t>, освітньо-професійних програм</w:t>
      </w:r>
      <w:r>
        <w:rPr>
          <w:color w:val="000000"/>
          <w:lang w:val="uk-UA"/>
        </w:rPr>
        <w:t>;</w:t>
      </w:r>
    </w:p>
    <w:p w14:paraId="482F5196" w14:textId="2526D528" w:rsidR="00011501" w:rsidRDefault="00011501" w:rsidP="00827569">
      <w:pPr>
        <w:numPr>
          <w:ilvl w:val="0"/>
          <w:numId w:val="2"/>
        </w:num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звіт</w:t>
      </w:r>
      <w:r w:rsidR="00EF66D5">
        <w:rPr>
          <w:color w:val="000000"/>
          <w:lang w:val="uk-UA"/>
        </w:rPr>
        <w:t xml:space="preserve"> </w:t>
      </w:r>
      <w:r w:rsidR="00805ACC">
        <w:rPr>
          <w:color w:val="000000"/>
          <w:lang w:val="uk-UA"/>
        </w:rPr>
        <w:t>Львівського фахового коледжу культури</w:t>
      </w:r>
      <w:r w:rsidR="00805ACC" w:rsidRPr="0065441B">
        <w:rPr>
          <w:color w:val="000000"/>
          <w:lang w:val="uk-UA"/>
        </w:rPr>
        <w:t xml:space="preserve"> </w:t>
      </w:r>
      <w:r w:rsidR="00805ACC">
        <w:rPr>
          <w:color w:val="000000"/>
          <w:lang w:val="uk-UA"/>
        </w:rPr>
        <w:t xml:space="preserve">і мистецтв </w:t>
      </w:r>
      <w:r>
        <w:rPr>
          <w:color w:val="000000"/>
          <w:lang w:val="uk-UA"/>
        </w:rPr>
        <w:t xml:space="preserve">(в цілому), звіти </w:t>
      </w:r>
      <w:r w:rsidR="0024204A">
        <w:rPr>
          <w:color w:val="000000"/>
          <w:lang w:val="uk-UA"/>
        </w:rPr>
        <w:t xml:space="preserve">денного </w:t>
      </w:r>
      <w:r w:rsidRPr="0024204A">
        <w:rPr>
          <w:color w:val="000000"/>
          <w:lang w:val="uk-UA"/>
        </w:rPr>
        <w:t>відділ</w:t>
      </w:r>
      <w:r w:rsidR="0024204A">
        <w:rPr>
          <w:color w:val="000000"/>
          <w:lang w:val="uk-UA"/>
        </w:rPr>
        <w:t>у</w:t>
      </w:r>
      <w:r>
        <w:rPr>
          <w:color w:val="000000"/>
          <w:lang w:val="uk-UA"/>
        </w:rPr>
        <w:t>, циклових комісій;</w:t>
      </w:r>
    </w:p>
    <w:p w14:paraId="5A59B74A" w14:textId="526CA3BA" w:rsidR="00011501" w:rsidRDefault="00011501" w:rsidP="00827569">
      <w:pPr>
        <w:numPr>
          <w:ilvl w:val="0"/>
          <w:numId w:val="2"/>
        </w:num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матеріали рейтингу відділень </w:t>
      </w:r>
      <w:r w:rsidR="00805ACC">
        <w:rPr>
          <w:color w:val="000000"/>
          <w:lang w:val="uk-UA"/>
        </w:rPr>
        <w:t>Львівського фахового коледжу культури</w:t>
      </w:r>
      <w:r w:rsidR="00805ACC" w:rsidRPr="0065441B">
        <w:rPr>
          <w:color w:val="000000"/>
          <w:lang w:val="uk-UA"/>
        </w:rPr>
        <w:t xml:space="preserve"> </w:t>
      </w:r>
      <w:r w:rsidR="00805ACC">
        <w:rPr>
          <w:color w:val="000000"/>
          <w:lang w:val="uk-UA"/>
        </w:rPr>
        <w:t>і мистецтв</w:t>
      </w:r>
      <w:r>
        <w:rPr>
          <w:color w:val="000000"/>
          <w:lang w:val="uk-UA"/>
        </w:rPr>
        <w:t>;</w:t>
      </w:r>
    </w:p>
    <w:p w14:paraId="3ED97CE1" w14:textId="4D566E29" w:rsidR="00011501" w:rsidRDefault="00011501" w:rsidP="00827569">
      <w:pPr>
        <w:numPr>
          <w:ilvl w:val="0"/>
          <w:numId w:val="2"/>
        </w:num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матеріали атестації </w:t>
      </w:r>
      <w:r w:rsidR="0024204A">
        <w:rPr>
          <w:color w:val="000000"/>
          <w:lang w:val="uk-UA"/>
        </w:rPr>
        <w:t xml:space="preserve">педагогічних і </w:t>
      </w:r>
      <w:r w:rsidRPr="001E6C11">
        <w:rPr>
          <w:color w:val="000000"/>
          <w:lang w:val="uk-UA"/>
        </w:rPr>
        <w:t>науково-педагогічних</w:t>
      </w:r>
      <w:r>
        <w:rPr>
          <w:color w:val="000000"/>
          <w:lang w:val="uk-UA"/>
        </w:rPr>
        <w:t xml:space="preserve"> кадрів;</w:t>
      </w:r>
    </w:p>
    <w:p w14:paraId="3898AC44" w14:textId="77777777" w:rsidR="00011501" w:rsidRDefault="00011501" w:rsidP="00827569">
      <w:pPr>
        <w:numPr>
          <w:ilvl w:val="0"/>
          <w:numId w:val="2"/>
        </w:num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результати контрольних зрізів знань студентів;</w:t>
      </w:r>
    </w:p>
    <w:p w14:paraId="54156F17" w14:textId="77777777" w:rsidR="00011501" w:rsidRDefault="00011501" w:rsidP="00827569">
      <w:pPr>
        <w:numPr>
          <w:ilvl w:val="0"/>
          <w:numId w:val="2"/>
        </w:numPr>
        <w:ind w:left="-851" w:firstLine="284"/>
        <w:jc w:val="both"/>
        <w:rPr>
          <w:lang w:val="uk-UA"/>
        </w:rPr>
      </w:pPr>
      <w:r>
        <w:rPr>
          <w:lang w:val="uk-UA"/>
        </w:rPr>
        <w:t>матеріали підсумкової атестації випускників, студентських олімпіад і конкурсів;</w:t>
      </w:r>
    </w:p>
    <w:p w14:paraId="55539CA5" w14:textId="77777777" w:rsidR="00011501" w:rsidRDefault="00011501" w:rsidP="00827569">
      <w:pPr>
        <w:numPr>
          <w:ilvl w:val="0"/>
          <w:numId w:val="2"/>
        </w:numPr>
        <w:ind w:left="-851" w:firstLine="284"/>
        <w:jc w:val="both"/>
        <w:rPr>
          <w:lang w:val="uk-UA"/>
        </w:rPr>
      </w:pPr>
      <w:r>
        <w:rPr>
          <w:lang w:val="uk-UA"/>
        </w:rPr>
        <w:t>доповіді, аналітичні записки, відгуки зовнішніх експертів, роботодавців тощо;</w:t>
      </w:r>
    </w:p>
    <w:p w14:paraId="03AD573D" w14:textId="77777777" w:rsidR="00011501" w:rsidRDefault="00011501" w:rsidP="00827569">
      <w:pPr>
        <w:numPr>
          <w:ilvl w:val="0"/>
          <w:numId w:val="2"/>
        </w:num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матеріали соціально-психологічних та інших моніторингових досліджень.</w:t>
      </w:r>
    </w:p>
    <w:p w14:paraId="2BF864DA" w14:textId="77777777" w:rsidR="00011501" w:rsidRDefault="00011501" w:rsidP="00827569">
      <w:pPr>
        <w:ind w:left="-851" w:firstLine="284"/>
        <w:jc w:val="center"/>
        <w:rPr>
          <w:b/>
          <w:color w:val="000000"/>
          <w:lang w:val="uk-UA"/>
        </w:rPr>
      </w:pPr>
      <w:r>
        <w:rPr>
          <w:b/>
          <w:color w:val="000000"/>
          <w:lang w:val="en-US"/>
        </w:rPr>
        <w:t>X</w:t>
      </w:r>
      <w:r>
        <w:rPr>
          <w:b/>
          <w:color w:val="000000"/>
          <w:lang w:val="uk-UA"/>
        </w:rPr>
        <w:t>. Норми якості освіти</w:t>
      </w:r>
    </w:p>
    <w:p w14:paraId="7341C0AE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10.1. При проведенні моніторингу застосовуються виявлені, загальновизнані й зафіксовані документально вимоги до якості освіти, що відповідають державним стандартам, а також потребам особистості та суспільства.</w:t>
      </w:r>
    </w:p>
    <w:p w14:paraId="3C89C9F9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10.2. Норми якості розроб</w:t>
      </w:r>
      <w:r w:rsidR="00EF66D5">
        <w:rPr>
          <w:color w:val="000000"/>
          <w:lang w:val="uk-UA"/>
        </w:rPr>
        <w:t>ляються стосовно кожного об’єкта</w:t>
      </w:r>
      <w:r>
        <w:rPr>
          <w:color w:val="000000"/>
          <w:lang w:val="uk-UA"/>
        </w:rPr>
        <w:t xml:space="preserve"> відповідно до існуючих стандартів і моделі якості. </w:t>
      </w:r>
    </w:p>
    <w:p w14:paraId="0D162B8E" w14:textId="77777777" w:rsidR="00011501" w:rsidRDefault="00011501" w:rsidP="00827569">
      <w:pPr>
        <w:tabs>
          <w:tab w:val="left" w:pos="4140"/>
        </w:tabs>
        <w:ind w:left="-851" w:firstLine="284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ХІ. Права комісії</w:t>
      </w:r>
    </w:p>
    <w:p w14:paraId="26918EC0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11.1. Вносити на розгляд директора питання, що відносяться до компетенції комісії.</w:t>
      </w:r>
    </w:p>
    <w:p w14:paraId="391E1D03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11.2. Звертатися із запитом  та отримувати ресурсне та інформаційне забезпечення, необхідне для виконання функцій комісії.</w:t>
      </w:r>
    </w:p>
    <w:p w14:paraId="534BDDF2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11.4. За узгодженням із директором залучати до проведення моніторингу провідних фахівців з певної галузі знань, зовнішніх експертів. </w:t>
      </w:r>
    </w:p>
    <w:p w14:paraId="208E6F4C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11.5. Контролювати виконання наказів директора, розпоряджень заступника директора з навчальної роботи з питань, що входять до завдань і функцій комісії.</w:t>
      </w:r>
    </w:p>
    <w:p w14:paraId="13507D0C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11.6. При проведенні навчального та соціально-психологічного моніторингу відвідувати навчальні заняття, проводити анкетування, перевірку документації, усне опитування учасників </w:t>
      </w:r>
      <w:r w:rsidR="00072802">
        <w:rPr>
          <w:color w:val="000000"/>
          <w:lang w:val="uk-UA"/>
        </w:rPr>
        <w:t>освітнього</w:t>
      </w:r>
      <w:r>
        <w:rPr>
          <w:color w:val="000000"/>
          <w:lang w:val="uk-UA"/>
        </w:rPr>
        <w:t xml:space="preserve"> процесу, тестування якості знань, а також застосовувати інші види, що забезпечують цілі контролю.</w:t>
      </w:r>
    </w:p>
    <w:p w14:paraId="11D9DEF3" w14:textId="77777777" w:rsidR="00011501" w:rsidRDefault="00011501" w:rsidP="00827569">
      <w:pPr>
        <w:ind w:left="-851" w:firstLine="284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ХІІ. Відповідальність членів комісії</w:t>
      </w:r>
    </w:p>
    <w:p w14:paraId="6E4ABC7C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Відповідальність за якісне та своєчасне виконання завдань та функцій, що покладені цим Положенням на комісію, несе її голова. </w:t>
      </w:r>
    </w:p>
    <w:p w14:paraId="442DC154" w14:textId="77777777" w:rsidR="00011501" w:rsidRDefault="00011501" w:rsidP="00827569">
      <w:pPr>
        <w:ind w:left="-851"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Голова комісії:</w:t>
      </w:r>
    </w:p>
    <w:p w14:paraId="2A5E9D17" w14:textId="77777777" w:rsidR="00011501" w:rsidRDefault="00011501" w:rsidP="00827569">
      <w:pPr>
        <w:numPr>
          <w:ilvl w:val="0"/>
          <w:numId w:val="2"/>
        </w:numPr>
        <w:ind w:left="-851" w:firstLine="284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здійснює керівництво її діяльністю;</w:t>
      </w:r>
    </w:p>
    <w:p w14:paraId="0ABD5293" w14:textId="70EB67E1" w:rsidR="00011501" w:rsidRDefault="00011501" w:rsidP="00827569">
      <w:pPr>
        <w:numPr>
          <w:ilvl w:val="0"/>
          <w:numId w:val="2"/>
        </w:numPr>
        <w:ind w:left="-851" w:firstLine="284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забезпечує виконання комісією розпорядчих документів </w:t>
      </w:r>
      <w:r w:rsidR="00EF66D5">
        <w:rPr>
          <w:color w:val="000000"/>
          <w:shd w:val="clear" w:color="auto" w:fill="FFFFFF"/>
          <w:lang w:val="uk-UA"/>
        </w:rPr>
        <w:t xml:space="preserve"> </w:t>
      </w:r>
      <w:r w:rsidR="00805ACC">
        <w:rPr>
          <w:color w:val="000000"/>
          <w:lang w:val="uk-UA"/>
        </w:rPr>
        <w:t>Львівського фахового коледжу культури</w:t>
      </w:r>
      <w:r w:rsidR="00805ACC" w:rsidRPr="0065441B">
        <w:rPr>
          <w:color w:val="000000"/>
          <w:lang w:val="uk-UA"/>
        </w:rPr>
        <w:t xml:space="preserve"> </w:t>
      </w:r>
      <w:r w:rsidR="00805ACC">
        <w:rPr>
          <w:color w:val="000000"/>
          <w:lang w:val="uk-UA"/>
        </w:rPr>
        <w:t>і мистецтв</w:t>
      </w:r>
      <w:r>
        <w:rPr>
          <w:color w:val="000000"/>
          <w:shd w:val="clear" w:color="auto" w:fill="FFFFFF"/>
          <w:lang w:val="uk-UA"/>
        </w:rPr>
        <w:t>;</w:t>
      </w:r>
    </w:p>
    <w:p w14:paraId="1C15955D" w14:textId="77777777" w:rsidR="00011501" w:rsidRDefault="00011501" w:rsidP="00827569">
      <w:pPr>
        <w:numPr>
          <w:ilvl w:val="0"/>
          <w:numId w:val="2"/>
        </w:numPr>
        <w:ind w:left="-851" w:firstLine="284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>проводить і затверджує розподіл обов’язків між членами комісії.</w:t>
      </w:r>
    </w:p>
    <w:p w14:paraId="030FE0F6" w14:textId="77777777" w:rsidR="00161672" w:rsidRPr="00011501" w:rsidRDefault="00011501" w:rsidP="00827569">
      <w:pPr>
        <w:ind w:left="-851" w:firstLine="284"/>
        <w:jc w:val="both"/>
        <w:rPr>
          <w:lang w:val="uk-UA"/>
        </w:rPr>
      </w:pPr>
      <w:r>
        <w:rPr>
          <w:color w:val="000000"/>
          <w:lang w:val="uk-UA"/>
        </w:rPr>
        <w:t>Ступінь відповідальності членів комісії встановлюється посадовими інструкціями, функціональними обов’язками.</w:t>
      </w:r>
    </w:p>
    <w:sectPr w:rsidR="00161672" w:rsidRPr="00011501" w:rsidSect="005F07DA">
      <w:pgSz w:w="11906" w:h="16838"/>
      <w:pgMar w:top="142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E1279"/>
    <w:multiLevelType w:val="hybridMultilevel"/>
    <w:tmpl w:val="3536AFA4"/>
    <w:lvl w:ilvl="0" w:tplc="AE0CB060">
      <w:start w:val="1"/>
      <w:numFmt w:val="upperRoman"/>
      <w:lvlText w:val="%1."/>
      <w:lvlJc w:val="left"/>
      <w:pPr>
        <w:tabs>
          <w:tab w:val="num" w:pos="964"/>
        </w:tabs>
        <w:ind w:left="964" w:hanging="454"/>
      </w:pPr>
    </w:lvl>
    <w:lvl w:ilvl="1" w:tplc="CFDCDB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04A1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9A44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6C4D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B627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7A8D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C91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87CA8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87876A1"/>
    <w:multiLevelType w:val="hybridMultilevel"/>
    <w:tmpl w:val="879E505E"/>
    <w:lvl w:ilvl="0" w:tplc="145ED7BA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27"/>
    <w:rsid w:val="00011501"/>
    <w:rsid w:val="00072802"/>
    <w:rsid w:val="00110610"/>
    <w:rsid w:val="00161672"/>
    <w:rsid w:val="001C69FE"/>
    <w:rsid w:val="001E6C11"/>
    <w:rsid w:val="0024204A"/>
    <w:rsid w:val="004A3F5C"/>
    <w:rsid w:val="005511E1"/>
    <w:rsid w:val="005F07DA"/>
    <w:rsid w:val="0065441B"/>
    <w:rsid w:val="00701547"/>
    <w:rsid w:val="007B7DF2"/>
    <w:rsid w:val="00805ACC"/>
    <w:rsid w:val="00822023"/>
    <w:rsid w:val="00827569"/>
    <w:rsid w:val="008640DF"/>
    <w:rsid w:val="00942CEF"/>
    <w:rsid w:val="009E2F27"/>
    <w:rsid w:val="009E6CFB"/>
    <w:rsid w:val="00AA6647"/>
    <w:rsid w:val="00B15932"/>
    <w:rsid w:val="00B64176"/>
    <w:rsid w:val="00BA72A6"/>
    <w:rsid w:val="00C4580C"/>
    <w:rsid w:val="00CD460B"/>
    <w:rsid w:val="00D00591"/>
    <w:rsid w:val="00E12D60"/>
    <w:rsid w:val="00E909BB"/>
    <w:rsid w:val="00EF66D5"/>
    <w:rsid w:val="00F77C57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889C"/>
  <w15:docId w15:val="{1D09F216-96A1-4A40-BDF2-CF82CD72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11501"/>
    <w:pPr>
      <w:keepNext/>
      <w:jc w:val="center"/>
      <w:outlineLvl w:val="1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50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Emphasis"/>
    <w:qFormat/>
    <w:rsid w:val="00011501"/>
    <w:rPr>
      <w:i/>
      <w:iCs/>
    </w:rPr>
  </w:style>
  <w:style w:type="table" w:styleId="a4">
    <w:name w:val="Table Grid"/>
    <w:basedOn w:val="a1"/>
    <w:uiPriority w:val="39"/>
    <w:rsid w:val="00FD27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202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2202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andard">
    <w:name w:val="Standard"/>
    <w:rsid w:val="00B159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7575</Words>
  <Characters>4318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</cp:revision>
  <cp:lastPrinted>2021-03-11T10:28:00Z</cp:lastPrinted>
  <dcterms:created xsi:type="dcterms:W3CDTF">2021-03-10T13:54:00Z</dcterms:created>
  <dcterms:modified xsi:type="dcterms:W3CDTF">2021-03-11T11:28:00Z</dcterms:modified>
</cp:coreProperties>
</file>